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EB" w:rsidRPr="00735F1A" w:rsidRDefault="00FE38BA" w:rsidP="00735F1A">
      <w:pPr>
        <w:spacing w:after="0" w:line="240" w:lineRule="auto"/>
        <w:jc w:val="center"/>
        <w:rPr>
          <w:rFonts w:ascii="Arial Black" w:hAnsi="Arial Black" w:cs="Times New Roman"/>
          <w:sz w:val="32"/>
          <w:szCs w:val="32"/>
          <w:u w:val="single"/>
        </w:rPr>
      </w:pPr>
      <w:r>
        <w:rPr>
          <w:rFonts w:ascii="Arial Black" w:hAnsi="Arial Black" w:cs="Times New Roman"/>
          <w:sz w:val="32"/>
          <w:szCs w:val="32"/>
          <w:u w:val="single"/>
        </w:rPr>
        <w:t xml:space="preserve">Bod č. </w:t>
      </w:r>
      <w:r w:rsidR="00B16721">
        <w:rPr>
          <w:rFonts w:ascii="Arial Black" w:hAnsi="Arial Black" w:cs="Times New Roman"/>
          <w:sz w:val="32"/>
          <w:szCs w:val="32"/>
          <w:u w:val="single"/>
        </w:rPr>
        <w:t>4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</w:t>
      </w:r>
      <w:r w:rsidR="008048F5">
        <w:rPr>
          <w:rFonts w:ascii="Arial Black" w:hAnsi="Arial Black" w:cs="Times New Roman"/>
          <w:sz w:val="32"/>
          <w:szCs w:val="32"/>
          <w:u w:val="single"/>
        </w:rPr>
        <w:t>–</w:t>
      </w:r>
      <w:r w:rsidR="00735F1A" w:rsidRPr="00735F1A">
        <w:rPr>
          <w:rFonts w:ascii="Arial Black" w:hAnsi="Arial Black" w:cs="Times New Roman"/>
          <w:sz w:val="32"/>
          <w:szCs w:val="32"/>
          <w:u w:val="single"/>
        </w:rPr>
        <w:t xml:space="preserve"> stanovení výše stočného </w:t>
      </w:r>
      <w:r w:rsidR="00561208">
        <w:rPr>
          <w:rFonts w:ascii="Arial Black" w:hAnsi="Arial Black" w:cs="Times New Roman"/>
          <w:sz w:val="32"/>
          <w:szCs w:val="32"/>
          <w:u w:val="single"/>
        </w:rPr>
        <w:t>na rok 2021</w:t>
      </w:r>
    </w:p>
    <w:p w:rsidR="00735F1A" w:rsidRPr="00896B4F" w:rsidRDefault="00735F1A" w:rsidP="00896B4F">
      <w:pPr>
        <w:tabs>
          <w:tab w:val="left" w:pos="3615"/>
        </w:tabs>
        <w:spacing w:before="60" w:after="0" w:line="240" w:lineRule="auto"/>
        <w:rPr>
          <w:rFonts w:ascii="Times New Roman" w:hAnsi="Times New Roman" w:cs="Times New Roman"/>
        </w:rPr>
      </w:pPr>
      <w:r w:rsidRPr="00896B4F">
        <w:rPr>
          <w:rFonts w:ascii="Times New Roman" w:hAnsi="Times New Roman" w:cs="Times New Roman"/>
        </w:rPr>
        <w:tab/>
      </w:r>
    </w:p>
    <w:p w:rsidR="00332246" w:rsidRDefault="00332246" w:rsidP="00FC3421">
      <w:pPr>
        <w:spacing w:before="60" w:after="0"/>
        <w:jc w:val="both"/>
        <w:rPr>
          <w:rFonts w:ascii="Times New Roman" w:hAnsi="Times New Roman" w:cs="Times New Roman"/>
          <w:b/>
          <w:caps/>
          <w:u w:val="single"/>
        </w:rPr>
      </w:pPr>
    </w:p>
    <w:p w:rsidR="00561208" w:rsidRPr="00561208" w:rsidRDefault="00561208" w:rsidP="00561208">
      <w:pPr>
        <w:spacing w:before="60" w:after="0" w:line="240" w:lineRule="auto"/>
        <w:rPr>
          <w:rFonts w:ascii="Times New Roman" w:hAnsi="Times New Roman" w:cs="Times New Roman"/>
          <w:b/>
          <w:u w:val="single"/>
        </w:rPr>
      </w:pPr>
      <w:r w:rsidRPr="00561208">
        <w:rPr>
          <w:rFonts w:ascii="Times New Roman" w:hAnsi="Times New Roman" w:cs="Times New Roman"/>
          <w:b/>
          <w:caps/>
          <w:u w:val="single"/>
        </w:rPr>
        <w:t xml:space="preserve">Usnesení Č. </w:t>
      </w:r>
      <w:r w:rsidRPr="00561208">
        <w:rPr>
          <w:rFonts w:ascii="Times New Roman" w:hAnsi="Times New Roman" w:cs="Times New Roman"/>
          <w:b/>
          <w:u w:val="single"/>
        </w:rPr>
        <w:t>6-508/53/2020</w:t>
      </w:r>
      <w:r w:rsidRPr="00561208">
        <w:rPr>
          <w:rFonts w:ascii="Times New Roman" w:hAnsi="Times New Roman" w:cs="Times New Roman"/>
          <w:b/>
          <w:caps/>
          <w:u w:val="single"/>
        </w:rPr>
        <w:t>:</w:t>
      </w:r>
    </w:p>
    <w:p w:rsidR="00561208" w:rsidRPr="00561208" w:rsidRDefault="00561208" w:rsidP="00561208">
      <w:pPr>
        <w:widowControl w:val="0"/>
        <w:spacing w:before="6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61208">
        <w:rPr>
          <w:rFonts w:ascii="Times New Roman" w:hAnsi="Times New Roman" w:cs="Times New Roman"/>
          <w:b/>
          <w:bCs/>
        </w:rPr>
        <w:t>Rada:</w:t>
      </w:r>
    </w:p>
    <w:p w:rsidR="00561208" w:rsidRPr="00561208" w:rsidRDefault="00561208" w:rsidP="00561208">
      <w:pPr>
        <w:keepNext/>
        <w:keepLines/>
        <w:numPr>
          <w:ilvl w:val="0"/>
          <w:numId w:val="11"/>
        </w:numPr>
        <w:spacing w:before="6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561208">
        <w:rPr>
          <w:rFonts w:ascii="Times New Roman" w:hAnsi="Times New Roman" w:cs="Times New Roman"/>
          <w:b/>
          <w:bCs/>
        </w:rPr>
        <w:t xml:space="preserve">bere na vědomí kalkulaci stočného pro rok 2021 dle návrhu </w:t>
      </w:r>
      <w:r w:rsidRPr="00561208">
        <w:rPr>
          <w:rFonts w:ascii="Times New Roman" w:hAnsi="Times New Roman" w:cs="Times New Roman"/>
          <w:bCs/>
          <w:i/>
        </w:rPr>
        <w:t>(příloha č. 6)</w:t>
      </w:r>
      <w:r w:rsidRPr="00561208">
        <w:rPr>
          <w:rFonts w:ascii="Times New Roman" w:hAnsi="Times New Roman" w:cs="Times New Roman"/>
          <w:b/>
          <w:bCs/>
        </w:rPr>
        <w:t>,</w:t>
      </w:r>
    </w:p>
    <w:p w:rsidR="00F71F0B" w:rsidRPr="00561208" w:rsidRDefault="00561208" w:rsidP="00561208">
      <w:pPr>
        <w:numPr>
          <w:ilvl w:val="0"/>
          <w:numId w:val="11"/>
        </w:numPr>
        <w:spacing w:before="6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561208">
        <w:rPr>
          <w:rFonts w:ascii="Times New Roman" w:hAnsi="Times New Roman" w:cs="Times New Roman"/>
          <w:b/>
          <w:bCs/>
        </w:rPr>
        <w:t>doporučuje zastupitelstvu městyse schválit stočné pro rok 2021 ve výši 37,- Kč/m</w:t>
      </w:r>
      <w:r w:rsidRPr="00561208">
        <w:rPr>
          <w:rFonts w:ascii="Times New Roman" w:hAnsi="Times New Roman" w:cs="Times New Roman"/>
          <w:b/>
          <w:bCs/>
          <w:vertAlign w:val="superscript"/>
        </w:rPr>
        <w:t>3</w:t>
      </w:r>
      <w:r w:rsidRPr="00561208">
        <w:rPr>
          <w:rFonts w:ascii="Times New Roman" w:hAnsi="Times New Roman" w:cs="Times New Roman"/>
          <w:b/>
          <w:bCs/>
        </w:rPr>
        <w:t xml:space="preserve"> bez DPH.</w:t>
      </w:r>
    </w:p>
    <w:p w:rsidR="00F71F0B" w:rsidRDefault="00F71F0B" w:rsidP="00896B4F">
      <w:pPr>
        <w:spacing w:before="60" w:after="0" w:line="240" w:lineRule="auto"/>
        <w:jc w:val="both"/>
        <w:rPr>
          <w:rFonts w:ascii="Times New Roman" w:hAnsi="Times New Roman" w:cs="Times New Roman"/>
          <w:b/>
          <w:caps/>
          <w:u w:val="single"/>
        </w:rPr>
      </w:pPr>
    </w:p>
    <w:p w:rsidR="00C4059A" w:rsidRPr="00A47586" w:rsidRDefault="0079568E" w:rsidP="00BB7357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Úřad městyse připravil</w:t>
      </w:r>
      <w:r w:rsidR="00332246">
        <w:rPr>
          <w:rFonts w:ascii="Times New Roman" w:hAnsi="Times New Roman" w:cs="Times New Roman"/>
        </w:rPr>
        <w:t xml:space="preserve"> podkladový materiál p</w:t>
      </w:r>
      <w:r w:rsidR="00F71F0B">
        <w:rPr>
          <w:rFonts w:ascii="Times New Roman" w:hAnsi="Times New Roman" w:cs="Times New Roman"/>
        </w:rPr>
        <w:t>ro</w:t>
      </w:r>
      <w:r w:rsidR="00896B4F">
        <w:rPr>
          <w:rFonts w:ascii="Times New Roman" w:hAnsi="Times New Roman" w:cs="Times New Roman"/>
        </w:rPr>
        <w:t xml:space="preserve"> </w:t>
      </w:r>
      <w:r w:rsidR="00332246">
        <w:rPr>
          <w:rFonts w:ascii="Times New Roman" w:hAnsi="Times New Roman" w:cs="Times New Roman"/>
        </w:rPr>
        <w:t xml:space="preserve">rozhodnutí </w:t>
      </w:r>
      <w:r w:rsidR="00946394">
        <w:rPr>
          <w:rFonts w:ascii="Times New Roman" w:hAnsi="Times New Roman" w:cs="Times New Roman"/>
        </w:rPr>
        <w:t xml:space="preserve">zastupitelstva </w:t>
      </w:r>
      <w:r w:rsidR="00332246">
        <w:rPr>
          <w:rFonts w:ascii="Times New Roman" w:hAnsi="Times New Roman" w:cs="Times New Roman"/>
        </w:rPr>
        <w:t>o výši</w:t>
      </w:r>
      <w:r w:rsidR="00896B4F">
        <w:rPr>
          <w:rFonts w:ascii="Times New Roman" w:hAnsi="Times New Roman" w:cs="Times New Roman"/>
        </w:rPr>
        <w:t xml:space="preserve"> stočného </w:t>
      </w:r>
      <w:r w:rsidR="00FC3421">
        <w:rPr>
          <w:rFonts w:ascii="Times New Roman" w:hAnsi="Times New Roman" w:cs="Times New Roman"/>
        </w:rPr>
        <w:t xml:space="preserve">na </w:t>
      </w:r>
      <w:r w:rsidR="00F71F0B">
        <w:rPr>
          <w:rFonts w:ascii="Times New Roman" w:hAnsi="Times New Roman" w:cs="Times New Roman"/>
        </w:rPr>
        <w:t xml:space="preserve">rok </w:t>
      </w:r>
      <w:r w:rsidR="00946394"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</w:rPr>
        <w:t xml:space="preserve">, který </w:t>
      </w:r>
      <w:r w:rsidR="00896B4F">
        <w:rPr>
          <w:rFonts w:ascii="Times New Roman" w:hAnsi="Times New Roman" w:cs="Times New Roman"/>
        </w:rPr>
        <w:t xml:space="preserve">zahrnuje </w:t>
      </w:r>
      <w:r w:rsidR="009A1685" w:rsidRPr="00896B4F">
        <w:rPr>
          <w:rFonts w:ascii="Times New Roman" w:hAnsi="Times New Roman" w:cs="Times New Roman"/>
        </w:rPr>
        <w:t>přehled skutečných nákladů na čištění odpadních vod v letošním</w:t>
      </w:r>
      <w:r w:rsidR="009A1685">
        <w:rPr>
          <w:rFonts w:ascii="Times New Roman" w:hAnsi="Times New Roman" w:cs="Times New Roman"/>
        </w:rPr>
        <w:t xml:space="preserve"> roce a </w:t>
      </w:r>
      <w:r>
        <w:rPr>
          <w:rFonts w:ascii="Times New Roman" w:hAnsi="Times New Roman" w:cs="Times New Roman"/>
        </w:rPr>
        <w:t xml:space="preserve">kalkulaci </w:t>
      </w:r>
      <w:r w:rsidR="00332246">
        <w:rPr>
          <w:rFonts w:ascii="Times New Roman" w:hAnsi="Times New Roman" w:cs="Times New Roman"/>
        </w:rPr>
        <w:t xml:space="preserve">reálné </w:t>
      </w:r>
      <w:r w:rsidR="00896B4F">
        <w:rPr>
          <w:rFonts w:ascii="Times New Roman" w:hAnsi="Times New Roman" w:cs="Times New Roman"/>
        </w:rPr>
        <w:t>ceny stočného pro</w:t>
      </w:r>
      <w:r w:rsidR="00735F1A">
        <w:rPr>
          <w:rFonts w:ascii="Times New Roman" w:hAnsi="Times New Roman" w:cs="Times New Roman"/>
        </w:rPr>
        <w:t xml:space="preserve"> rok</w:t>
      </w:r>
      <w:r w:rsidR="00946394">
        <w:rPr>
          <w:rFonts w:ascii="Times New Roman" w:hAnsi="Times New Roman" w:cs="Times New Roman"/>
        </w:rPr>
        <w:t xml:space="preserve"> 2021</w:t>
      </w:r>
      <w:r w:rsidR="009A1685">
        <w:rPr>
          <w:rFonts w:ascii="Times New Roman" w:hAnsi="Times New Roman" w:cs="Times New Roman"/>
        </w:rPr>
        <w:t xml:space="preserve">. </w:t>
      </w:r>
      <w:r w:rsidR="00946394">
        <w:rPr>
          <w:rFonts w:ascii="Times New Roman" w:hAnsi="Times New Roman" w:cs="Times New Roman"/>
        </w:rPr>
        <w:t>Ta vychází ve výši 43,84</w:t>
      </w:r>
      <w:r w:rsidR="00332246">
        <w:rPr>
          <w:rFonts w:ascii="Times New Roman" w:hAnsi="Times New Roman" w:cs="Times New Roman"/>
        </w:rPr>
        <w:t xml:space="preserve"> Kč/m</w:t>
      </w:r>
      <w:r w:rsidR="00332246" w:rsidRPr="00BB7357">
        <w:rPr>
          <w:rFonts w:ascii="Times New Roman" w:hAnsi="Times New Roman" w:cs="Times New Roman"/>
          <w:vertAlign w:val="superscript"/>
        </w:rPr>
        <w:t>3</w:t>
      </w:r>
      <w:r w:rsidR="004363FB">
        <w:rPr>
          <w:rFonts w:ascii="Times New Roman" w:hAnsi="Times New Roman" w:cs="Times New Roman"/>
        </w:rPr>
        <w:t xml:space="preserve"> bez DPH,</w:t>
      </w:r>
      <w:r w:rsidR="003322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 této částce jsou započítané i odpisy (městys je </w:t>
      </w:r>
      <w:r w:rsidR="00332246">
        <w:rPr>
          <w:rFonts w:ascii="Times New Roman" w:hAnsi="Times New Roman" w:cs="Times New Roman"/>
        </w:rPr>
        <w:t>o</w:t>
      </w:r>
      <w:r w:rsidR="00332246" w:rsidRPr="00332246">
        <w:rPr>
          <w:rFonts w:ascii="Times New Roman" w:hAnsi="Times New Roman" w:cs="Times New Roman"/>
        </w:rPr>
        <w:t xml:space="preserve">d roku 2012 </w:t>
      </w:r>
      <w:r w:rsidR="00332246">
        <w:rPr>
          <w:rFonts w:ascii="Times New Roman" w:hAnsi="Times New Roman" w:cs="Times New Roman"/>
        </w:rPr>
        <w:t>povinný odpisovat majetek</w:t>
      </w:r>
      <w:r>
        <w:rPr>
          <w:rFonts w:ascii="Times New Roman" w:hAnsi="Times New Roman" w:cs="Times New Roman"/>
        </w:rPr>
        <w:t xml:space="preserve">), které </w:t>
      </w:r>
      <w:r w:rsidR="00332246">
        <w:rPr>
          <w:rFonts w:ascii="Times New Roman" w:hAnsi="Times New Roman" w:cs="Times New Roman"/>
        </w:rPr>
        <w:t xml:space="preserve">činí téměř ½ </w:t>
      </w:r>
      <w:r w:rsidR="00332246" w:rsidRPr="004363FB">
        <w:rPr>
          <w:rFonts w:ascii="Times New Roman" w:hAnsi="Times New Roman" w:cs="Times New Roman"/>
        </w:rPr>
        <w:t xml:space="preserve">nákladů. </w:t>
      </w:r>
      <w:r w:rsidR="00946394">
        <w:rPr>
          <w:rFonts w:ascii="Times New Roman" w:hAnsi="Times New Roman" w:cs="Times New Roman"/>
        </w:rPr>
        <w:t xml:space="preserve">Dále </w:t>
      </w:r>
      <w:r>
        <w:rPr>
          <w:rFonts w:ascii="Times New Roman" w:hAnsi="Times New Roman" w:cs="Times New Roman"/>
        </w:rPr>
        <w:t>se na ekonomice</w:t>
      </w:r>
      <w:r w:rsidR="00BB7357" w:rsidRPr="004363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kanalizačního </w:t>
      </w:r>
      <w:r w:rsidR="00BB7357" w:rsidRPr="004363FB">
        <w:rPr>
          <w:rFonts w:ascii="Times New Roman" w:hAnsi="Times New Roman" w:cs="Times New Roman"/>
        </w:rPr>
        <w:t xml:space="preserve">systému </w:t>
      </w:r>
      <w:r>
        <w:rPr>
          <w:rFonts w:ascii="Times New Roman" w:hAnsi="Times New Roman" w:cs="Times New Roman"/>
        </w:rPr>
        <w:t>negativně projevuje</w:t>
      </w:r>
      <w:r w:rsidR="00BB7357" w:rsidRPr="004363FB">
        <w:rPr>
          <w:rFonts w:ascii="Times New Roman" w:hAnsi="Times New Roman" w:cs="Times New Roman"/>
        </w:rPr>
        <w:t xml:space="preserve"> skutečnost, že kanalizační síť </w:t>
      </w:r>
      <w:r w:rsidR="00946394">
        <w:rPr>
          <w:rFonts w:ascii="Times New Roman" w:hAnsi="Times New Roman" w:cs="Times New Roman"/>
        </w:rPr>
        <w:t xml:space="preserve">je </w:t>
      </w:r>
      <w:r w:rsidR="00BB7357" w:rsidRPr="004363FB">
        <w:rPr>
          <w:rFonts w:ascii="Times New Roman" w:hAnsi="Times New Roman" w:cs="Times New Roman"/>
        </w:rPr>
        <w:t>ve velké části Okříšek vybudovaná jak</w:t>
      </w:r>
      <w:r w:rsidR="00BB7357" w:rsidRPr="00A47586">
        <w:rPr>
          <w:rFonts w:ascii="Times New Roman" w:hAnsi="Times New Roman" w:cs="Times New Roman"/>
        </w:rPr>
        <w:t>o jednotná (tzn., že odvádí splaško</w:t>
      </w:r>
      <w:r w:rsidR="00BB7357">
        <w:rPr>
          <w:rFonts w:ascii="Times New Roman" w:hAnsi="Times New Roman" w:cs="Times New Roman"/>
        </w:rPr>
        <w:t>vé i dešťové vody), navíc v některých částech již ve velmi špatném technickém stavu</w:t>
      </w:r>
      <w:r w:rsidR="00896B4F" w:rsidRPr="00A47586">
        <w:rPr>
          <w:rFonts w:ascii="Times New Roman" w:hAnsi="Times New Roman" w:cs="Times New Roman"/>
        </w:rPr>
        <w:t xml:space="preserve">, </w:t>
      </w:r>
      <w:r w:rsidR="001C1CB5" w:rsidRPr="00A47586">
        <w:rPr>
          <w:rFonts w:ascii="Times New Roman" w:hAnsi="Times New Roman" w:cs="Times New Roman"/>
        </w:rPr>
        <w:t xml:space="preserve">což způsobuje nárůst </w:t>
      </w:r>
      <w:r w:rsidR="00BB7357">
        <w:rPr>
          <w:rFonts w:ascii="Times New Roman" w:hAnsi="Times New Roman" w:cs="Times New Roman"/>
        </w:rPr>
        <w:t xml:space="preserve">evidovaných </w:t>
      </w:r>
      <w:r w:rsidR="001C1CB5" w:rsidRPr="00A47586">
        <w:rPr>
          <w:rFonts w:ascii="Times New Roman" w:hAnsi="Times New Roman" w:cs="Times New Roman"/>
        </w:rPr>
        <w:t>odpadních vod</w:t>
      </w:r>
      <w:r w:rsidR="00BB7357">
        <w:rPr>
          <w:rFonts w:ascii="Times New Roman" w:hAnsi="Times New Roman" w:cs="Times New Roman"/>
        </w:rPr>
        <w:t xml:space="preserve">, které projdou </w:t>
      </w:r>
      <w:r>
        <w:rPr>
          <w:rFonts w:ascii="Times New Roman" w:hAnsi="Times New Roman" w:cs="Times New Roman"/>
        </w:rPr>
        <w:t xml:space="preserve">přes </w:t>
      </w:r>
      <w:r w:rsidR="00BB7357">
        <w:rPr>
          <w:rFonts w:ascii="Times New Roman" w:hAnsi="Times New Roman" w:cs="Times New Roman"/>
        </w:rPr>
        <w:t>ČOV</w:t>
      </w:r>
      <w:r>
        <w:rPr>
          <w:rFonts w:ascii="Times New Roman" w:hAnsi="Times New Roman" w:cs="Times New Roman"/>
        </w:rPr>
        <w:t>,</w:t>
      </w:r>
      <w:r w:rsidR="001C1CB5" w:rsidRPr="00A47586">
        <w:rPr>
          <w:rFonts w:ascii="Times New Roman" w:hAnsi="Times New Roman" w:cs="Times New Roman"/>
        </w:rPr>
        <w:t xml:space="preserve"> o </w:t>
      </w:r>
      <w:r w:rsidR="00BB7357">
        <w:rPr>
          <w:rFonts w:ascii="Times New Roman" w:hAnsi="Times New Roman" w:cs="Times New Roman"/>
        </w:rPr>
        <w:t>dešťové a</w:t>
      </w:r>
      <w:r w:rsidR="00896B4F" w:rsidRPr="00A47586">
        <w:rPr>
          <w:rFonts w:ascii="Times New Roman" w:hAnsi="Times New Roman" w:cs="Times New Roman"/>
        </w:rPr>
        <w:t xml:space="preserve"> </w:t>
      </w:r>
      <w:r w:rsidR="001C1CB5" w:rsidRPr="00A47586">
        <w:rPr>
          <w:rFonts w:ascii="Times New Roman" w:hAnsi="Times New Roman" w:cs="Times New Roman"/>
        </w:rPr>
        <w:t xml:space="preserve">balastní </w:t>
      </w:r>
      <w:r w:rsidR="00896B4F" w:rsidRPr="00A47586">
        <w:rPr>
          <w:rFonts w:ascii="Times New Roman" w:hAnsi="Times New Roman" w:cs="Times New Roman"/>
        </w:rPr>
        <w:t>vod</w:t>
      </w:r>
      <w:r w:rsidR="00BB7357">
        <w:rPr>
          <w:rFonts w:ascii="Times New Roman" w:hAnsi="Times New Roman" w:cs="Times New Roman"/>
        </w:rPr>
        <w:t>y</w:t>
      </w:r>
      <w:r w:rsidR="00946394">
        <w:rPr>
          <w:rFonts w:ascii="Times New Roman" w:hAnsi="Times New Roman" w:cs="Times New Roman"/>
        </w:rPr>
        <w:t xml:space="preserve"> – jak je vidět v tabulce, </w:t>
      </w:r>
      <w:r w:rsidR="00A47586">
        <w:rPr>
          <w:rFonts w:ascii="Times New Roman" w:hAnsi="Times New Roman" w:cs="Times New Roman"/>
        </w:rPr>
        <w:t>objem vy</w:t>
      </w:r>
      <w:r w:rsidR="00BB7357">
        <w:rPr>
          <w:rFonts w:ascii="Times New Roman" w:hAnsi="Times New Roman" w:cs="Times New Roman"/>
        </w:rPr>
        <w:t xml:space="preserve">pouštěných vod z ČOV </w:t>
      </w:r>
      <w:r>
        <w:rPr>
          <w:rFonts w:ascii="Times New Roman" w:hAnsi="Times New Roman" w:cs="Times New Roman"/>
        </w:rPr>
        <w:t>téměř dvojnásobný oproti</w:t>
      </w:r>
      <w:r w:rsidR="00C4059A" w:rsidRPr="00A475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fakturaci</w:t>
      </w:r>
      <w:r w:rsidR="00BB73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BB7357">
        <w:rPr>
          <w:rFonts w:ascii="Times New Roman" w:hAnsi="Times New Roman" w:cs="Times New Roman"/>
        </w:rPr>
        <w:t>splaškové vody od</w:t>
      </w:r>
      <w:r w:rsidR="00EE3964">
        <w:rPr>
          <w:rFonts w:ascii="Times New Roman" w:hAnsi="Times New Roman" w:cs="Times New Roman"/>
        </w:rPr>
        <w:t xml:space="preserve"> obyvatel a firem</w:t>
      </w:r>
      <w:r>
        <w:rPr>
          <w:rFonts w:ascii="Times New Roman" w:hAnsi="Times New Roman" w:cs="Times New Roman"/>
        </w:rPr>
        <w:t xml:space="preserve"> + </w:t>
      </w:r>
      <w:r w:rsidR="00C4059A" w:rsidRPr="00A47586">
        <w:rPr>
          <w:rFonts w:ascii="Times New Roman" w:hAnsi="Times New Roman" w:cs="Times New Roman"/>
        </w:rPr>
        <w:t>d</w:t>
      </w:r>
      <w:r w:rsidR="00544B3F" w:rsidRPr="00A47586">
        <w:rPr>
          <w:rFonts w:ascii="Times New Roman" w:hAnsi="Times New Roman" w:cs="Times New Roman"/>
        </w:rPr>
        <w:t xml:space="preserve">ešťová voda </w:t>
      </w:r>
      <w:r w:rsidR="00BB7357">
        <w:rPr>
          <w:rFonts w:ascii="Times New Roman" w:hAnsi="Times New Roman" w:cs="Times New Roman"/>
        </w:rPr>
        <w:t xml:space="preserve">pouze </w:t>
      </w:r>
      <w:r w:rsidR="00544B3F" w:rsidRPr="00A47586">
        <w:rPr>
          <w:rFonts w:ascii="Times New Roman" w:hAnsi="Times New Roman" w:cs="Times New Roman"/>
        </w:rPr>
        <w:t>u firem)</w:t>
      </w:r>
      <w:r w:rsidR="00C4059A" w:rsidRPr="00A47586">
        <w:rPr>
          <w:rFonts w:ascii="Times New Roman" w:hAnsi="Times New Roman" w:cs="Times New Roman"/>
        </w:rPr>
        <w:t xml:space="preserve">. </w:t>
      </w:r>
    </w:p>
    <w:p w:rsidR="009B12B3" w:rsidRDefault="00946394" w:rsidP="006862FC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letošním roce jsme zahájili</w:t>
      </w:r>
      <w:r w:rsidR="0079568E">
        <w:rPr>
          <w:rFonts w:ascii="Times New Roman" w:hAnsi="Times New Roman" w:cs="Times New Roman"/>
        </w:rPr>
        <w:t xml:space="preserve"> IV.</w:t>
      </w:r>
      <w:r w:rsidR="00BB7357">
        <w:rPr>
          <w:rFonts w:ascii="Times New Roman" w:hAnsi="Times New Roman" w:cs="Times New Roman"/>
        </w:rPr>
        <w:t xml:space="preserve"> etapa</w:t>
      </w:r>
      <w:r w:rsidR="00A47586" w:rsidRPr="00E73C33">
        <w:rPr>
          <w:rFonts w:ascii="Times New Roman" w:hAnsi="Times New Roman" w:cs="Times New Roman"/>
        </w:rPr>
        <w:t xml:space="preserve"> rekonstrukce kana</w:t>
      </w:r>
      <w:r w:rsidR="0079568E">
        <w:rPr>
          <w:rFonts w:ascii="Times New Roman" w:hAnsi="Times New Roman" w:cs="Times New Roman"/>
        </w:rPr>
        <w:t xml:space="preserve">lizace, která se 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a ulicích Masarykova a Nádražní </w:t>
      </w:r>
      <w:r w:rsidR="0079568E">
        <w:rPr>
          <w:rFonts w:ascii="Times New Roman" w:hAnsi="Times New Roman" w:cs="Times New Roman"/>
        </w:rPr>
        <w:t>změní na oddílnou</w:t>
      </w:r>
      <w:r>
        <w:rPr>
          <w:rFonts w:ascii="Times New Roman" w:hAnsi="Times New Roman" w:cs="Times New Roman"/>
        </w:rPr>
        <w:t>. Letos se uskutečnila rekonstrukce na ulici Masarykova, v příštím roce čeká ulice Nádražní</w:t>
      </w:r>
      <w:r w:rsidR="0079568E">
        <w:rPr>
          <w:rFonts w:ascii="Times New Roman" w:hAnsi="Times New Roman" w:cs="Times New Roman"/>
        </w:rPr>
        <w:t>,</w:t>
      </w:r>
      <w:r w:rsidR="00BB73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zároveň probíhá intenzifikace a modernizace</w:t>
      </w:r>
      <w:r w:rsidR="00BB7357">
        <w:rPr>
          <w:rFonts w:ascii="Times New Roman" w:hAnsi="Times New Roman" w:cs="Times New Roman"/>
        </w:rPr>
        <w:t xml:space="preserve"> ČOV</w:t>
      </w:r>
      <w:r w:rsidR="00EE396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Po dokončení této velké akce dojde</w:t>
      </w:r>
      <w:r w:rsidR="00EE3964">
        <w:rPr>
          <w:rFonts w:ascii="Times New Roman" w:hAnsi="Times New Roman" w:cs="Times New Roman"/>
        </w:rPr>
        <w:t xml:space="preserve"> ke snížení množství dešťových a ba</w:t>
      </w:r>
      <w:r>
        <w:rPr>
          <w:rFonts w:ascii="Times New Roman" w:hAnsi="Times New Roman" w:cs="Times New Roman"/>
        </w:rPr>
        <w:t xml:space="preserve">lastních vod, protékajících </w:t>
      </w:r>
      <w:r w:rsidR="00EE3964">
        <w:rPr>
          <w:rFonts w:ascii="Times New Roman" w:hAnsi="Times New Roman" w:cs="Times New Roman"/>
        </w:rPr>
        <w:t>ČOV</w:t>
      </w:r>
      <w:r>
        <w:rPr>
          <w:rFonts w:ascii="Times New Roman" w:hAnsi="Times New Roman" w:cs="Times New Roman"/>
        </w:rPr>
        <w:t>,</w:t>
      </w:r>
      <w:r w:rsidR="00EE3964">
        <w:rPr>
          <w:rFonts w:ascii="Times New Roman" w:hAnsi="Times New Roman" w:cs="Times New Roman"/>
        </w:rPr>
        <w:t xml:space="preserve"> a tedy ke snížení nákladů na provoz kanalizačního systému, na druhé </w:t>
      </w:r>
      <w:r>
        <w:rPr>
          <w:rFonts w:ascii="Times New Roman" w:hAnsi="Times New Roman" w:cs="Times New Roman"/>
        </w:rPr>
        <w:t xml:space="preserve">to </w:t>
      </w:r>
      <w:r w:rsidR="00BB7357">
        <w:rPr>
          <w:rFonts w:ascii="Times New Roman" w:hAnsi="Times New Roman" w:cs="Times New Roman"/>
        </w:rPr>
        <w:t xml:space="preserve">bude </w:t>
      </w:r>
      <w:r w:rsidR="00E857AC">
        <w:rPr>
          <w:rFonts w:ascii="Times New Roman" w:hAnsi="Times New Roman" w:cs="Times New Roman"/>
        </w:rPr>
        <w:t>znamena</w:t>
      </w:r>
      <w:r w:rsidR="00EE3964">
        <w:rPr>
          <w:rFonts w:ascii="Times New Roman" w:hAnsi="Times New Roman" w:cs="Times New Roman"/>
        </w:rPr>
        <w:t>t výrazné navýšení odpisů o nově pořízený majetek</w:t>
      </w:r>
      <w:r>
        <w:rPr>
          <w:rFonts w:ascii="Times New Roman" w:hAnsi="Times New Roman" w:cs="Times New Roman"/>
        </w:rPr>
        <w:t xml:space="preserve"> (cca 1,2 milionů korun)</w:t>
      </w:r>
      <w:r w:rsidR="00EE3964">
        <w:rPr>
          <w:rFonts w:ascii="Times New Roman" w:hAnsi="Times New Roman" w:cs="Times New Roman"/>
        </w:rPr>
        <w:t xml:space="preserve">. Ten bude muset městys započítat do </w:t>
      </w:r>
      <w:r w:rsidR="00E857AC">
        <w:rPr>
          <w:rFonts w:ascii="Times New Roman" w:hAnsi="Times New Roman" w:cs="Times New Roman"/>
        </w:rPr>
        <w:t>ceny stočného</w:t>
      </w:r>
      <w:r w:rsidR="00850D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což se </w:t>
      </w:r>
      <w:r w:rsidR="00850D24">
        <w:rPr>
          <w:rFonts w:ascii="Times New Roman" w:hAnsi="Times New Roman" w:cs="Times New Roman"/>
        </w:rPr>
        <w:t>zásadně</w:t>
      </w:r>
      <w:r>
        <w:rPr>
          <w:rFonts w:ascii="Times New Roman" w:hAnsi="Times New Roman" w:cs="Times New Roman"/>
        </w:rPr>
        <w:t xml:space="preserve"> projeví </w:t>
      </w:r>
      <w:r w:rsidR="00850D24">
        <w:rPr>
          <w:rFonts w:ascii="Times New Roman" w:hAnsi="Times New Roman" w:cs="Times New Roman"/>
        </w:rPr>
        <w:t xml:space="preserve">v </w:t>
      </w:r>
      <w:r>
        <w:rPr>
          <w:rFonts w:ascii="Times New Roman" w:hAnsi="Times New Roman" w:cs="Times New Roman"/>
        </w:rPr>
        <w:t xml:space="preserve">jeho </w:t>
      </w:r>
      <w:r w:rsidR="00850D24">
        <w:rPr>
          <w:rFonts w:ascii="Times New Roman" w:hAnsi="Times New Roman" w:cs="Times New Roman"/>
        </w:rPr>
        <w:t>zvýšení pro rok</w:t>
      </w:r>
      <w:r w:rsidR="00EE3964">
        <w:rPr>
          <w:rFonts w:ascii="Times New Roman" w:hAnsi="Times New Roman" w:cs="Times New Roman"/>
        </w:rPr>
        <w:t xml:space="preserve"> 2022</w:t>
      </w:r>
      <w:r w:rsidR="00544B3F" w:rsidRPr="00E73C33">
        <w:rPr>
          <w:rFonts w:ascii="Times New Roman" w:hAnsi="Times New Roman" w:cs="Times New Roman"/>
        </w:rPr>
        <w:t xml:space="preserve">. </w:t>
      </w:r>
      <w:r w:rsidR="00EE3964">
        <w:rPr>
          <w:rFonts w:ascii="Times New Roman" w:hAnsi="Times New Roman" w:cs="Times New Roman"/>
        </w:rPr>
        <w:t xml:space="preserve">Proto zastupitelstvo dlouhodobě </w:t>
      </w:r>
      <w:r w:rsidR="00850D24">
        <w:rPr>
          <w:rFonts w:ascii="Times New Roman" w:hAnsi="Times New Roman" w:cs="Times New Roman"/>
        </w:rPr>
        <w:t>postupně</w:t>
      </w:r>
      <w:r w:rsidR="00EE3964">
        <w:rPr>
          <w:rFonts w:ascii="Times New Roman" w:hAnsi="Times New Roman" w:cs="Times New Roman"/>
        </w:rPr>
        <w:t xml:space="preserve"> zvyšuje stočné o 1 – 2 Kč</w:t>
      </w:r>
      <w:r w:rsidR="00E73C33" w:rsidRPr="00E73C33">
        <w:rPr>
          <w:rFonts w:ascii="Times New Roman" w:hAnsi="Times New Roman" w:cs="Times New Roman"/>
        </w:rPr>
        <w:t>/m</w:t>
      </w:r>
      <w:r w:rsidR="00E73C33" w:rsidRPr="00E857AC">
        <w:rPr>
          <w:rFonts w:ascii="Times New Roman" w:hAnsi="Times New Roman" w:cs="Times New Roman"/>
          <w:vertAlign w:val="superscript"/>
        </w:rPr>
        <w:t>3</w:t>
      </w:r>
      <w:r w:rsidR="00E73C33" w:rsidRPr="00E73C33">
        <w:rPr>
          <w:rFonts w:ascii="Times New Roman" w:hAnsi="Times New Roman" w:cs="Times New Roman"/>
        </w:rPr>
        <w:t xml:space="preserve">, </w:t>
      </w:r>
      <w:r w:rsidR="00EE3964">
        <w:rPr>
          <w:rFonts w:ascii="Times New Roman" w:hAnsi="Times New Roman" w:cs="Times New Roman"/>
        </w:rPr>
        <w:t xml:space="preserve">aby jednorázové navýšení nebylo tak výrazné </w:t>
      </w:r>
      <w:r w:rsidR="00850D24">
        <w:rPr>
          <w:rFonts w:ascii="Times New Roman" w:hAnsi="Times New Roman" w:cs="Times New Roman"/>
        </w:rPr>
        <w:t>a</w:t>
      </w:r>
      <w:r w:rsidR="00E73C33" w:rsidRPr="00E73C33">
        <w:rPr>
          <w:rFonts w:ascii="Times New Roman" w:hAnsi="Times New Roman" w:cs="Times New Roman"/>
        </w:rPr>
        <w:t xml:space="preserve"> </w:t>
      </w:r>
      <w:r w:rsidR="00850D24">
        <w:rPr>
          <w:rFonts w:ascii="Times New Roman" w:hAnsi="Times New Roman" w:cs="Times New Roman"/>
        </w:rPr>
        <w:t>sociálně</w:t>
      </w:r>
      <w:r w:rsidR="00C4059A" w:rsidRPr="00E73C33">
        <w:rPr>
          <w:rFonts w:ascii="Times New Roman" w:hAnsi="Times New Roman" w:cs="Times New Roman"/>
        </w:rPr>
        <w:t xml:space="preserve"> </w:t>
      </w:r>
      <w:proofErr w:type="spellStart"/>
      <w:r w:rsidR="00850D24">
        <w:rPr>
          <w:rFonts w:ascii="Times New Roman" w:hAnsi="Times New Roman" w:cs="Times New Roman"/>
        </w:rPr>
        <w:t>neúnosnosné</w:t>
      </w:r>
      <w:proofErr w:type="spellEnd"/>
      <w:r w:rsidR="00E73C33" w:rsidRPr="00E73C33">
        <w:rPr>
          <w:rFonts w:ascii="Times New Roman" w:hAnsi="Times New Roman" w:cs="Times New Roman"/>
        </w:rPr>
        <w:t xml:space="preserve">. </w:t>
      </w:r>
      <w:r w:rsidR="00EE3964">
        <w:rPr>
          <w:rFonts w:ascii="Times New Roman" w:hAnsi="Times New Roman" w:cs="Times New Roman"/>
        </w:rPr>
        <w:t>R</w:t>
      </w:r>
      <w:r w:rsidR="00D45A2E" w:rsidRPr="00E73C33">
        <w:rPr>
          <w:rFonts w:ascii="Times New Roman" w:hAnsi="Times New Roman" w:cs="Times New Roman"/>
        </w:rPr>
        <w:t>ada městyse doporu</w:t>
      </w:r>
      <w:r w:rsidR="00D4309B" w:rsidRPr="00E73C33">
        <w:rPr>
          <w:rFonts w:ascii="Times New Roman" w:hAnsi="Times New Roman" w:cs="Times New Roman"/>
        </w:rPr>
        <w:t xml:space="preserve">čuje </w:t>
      </w:r>
      <w:r w:rsidR="00EE3964">
        <w:rPr>
          <w:rFonts w:ascii="Times New Roman" w:hAnsi="Times New Roman" w:cs="Times New Roman"/>
        </w:rPr>
        <w:t xml:space="preserve">pokračovat v tomto trendu i letos a zvýšit </w:t>
      </w:r>
      <w:r w:rsidR="00E857AC">
        <w:rPr>
          <w:rFonts w:ascii="Times New Roman" w:hAnsi="Times New Roman" w:cs="Times New Roman"/>
        </w:rPr>
        <w:t xml:space="preserve">stočné </w:t>
      </w:r>
      <w:r w:rsidR="00D4309B" w:rsidRPr="00E73C33">
        <w:rPr>
          <w:rFonts w:ascii="Times New Roman" w:hAnsi="Times New Roman" w:cs="Times New Roman"/>
        </w:rPr>
        <w:t xml:space="preserve">o </w:t>
      </w:r>
      <w:r w:rsidR="00E857AC">
        <w:rPr>
          <w:rFonts w:ascii="Times New Roman" w:hAnsi="Times New Roman" w:cs="Times New Roman"/>
        </w:rPr>
        <w:t>2</w:t>
      </w:r>
      <w:r w:rsidR="009E71F2" w:rsidRPr="00E73C33">
        <w:rPr>
          <w:rFonts w:ascii="Times New Roman" w:hAnsi="Times New Roman" w:cs="Times New Roman"/>
        </w:rPr>
        <w:t>,- Kč</w:t>
      </w:r>
      <w:r w:rsidR="001A5A07" w:rsidRPr="00E73C33">
        <w:rPr>
          <w:rFonts w:ascii="Times New Roman" w:hAnsi="Times New Roman" w:cs="Times New Roman"/>
        </w:rPr>
        <w:t>/m</w:t>
      </w:r>
      <w:r w:rsidR="001A5A07" w:rsidRPr="00E73C33">
        <w:rPr>
          <w:rFonts w:ascii="Times New Roman" w:hAnsi="Times New Roman" w:cs="Times New Roman"/>
          <w:vertAlign w:val="superscript"/>
        </w:rPr>
        <w:t>3</w:t>
      </w:r>
      <w:r w:rsidR="009E71F2" w:rsidRPr="00E73C33">
        <w:rPr>
          <w:rFonts w:ascii="Times New Roman" w:hAnsi="Times New Roman" w:cs="Times New Roman"/>
        </w:rPr>
        <w:t xml:space="preserve"> bez DPH</w:t>
      </w:r>
      <w:r w:rsidR="00850D24">
        <w:rPr>
          <w:rFonts w:ascii="Times New Roman" w:hAnsi="Times New Roman" w:cs="Times New Roman"/>
        </w:rPr>
        <w:t xml:space="preserve"> na částku 37</w:t>
      </w:r>
      <w:r w:rsidR="00D45A2E" w:rsidRPr="00E73C33">
        <w:rPr>
          <w:rFonts w:ascii="Times New Roman" w:hAnsi="Times New Roman" w:cs="Times New Roman"/>
        </w:rPr>
        <w:t>,- Kč/ m</w:t>
      </w:r>
      <w:r w:rsidR="00D45A2E" w:rsidRPr="00E73C33">
        <w:rPr>
          <w:rFonts w:ascii="Times New Roman" w:hAnsi="Times New Roman" w:cs="Times New Roman"/>
          <w:vertAlign w:val="superscript"/>
        </w:rPr>
        <w:t>3</w:t>
      </w:r>
      <w:r w:rsidR="00D45A2E" w:rsidRPr="00E73C33">
        <w:rPr>
          <w:rFonts w:ascii="Times New Roman" w:hAnsi="Times New Roman" w:cs="Times New Roman"/>
        </w:rPr>
        <w:t xml:space="preserve"> bez DPH</w:t>
      </w:r>
      <w:r w:rsidR="007F4C42" w:rsidRPr="00E73C33">
        <w:rPr>
          <w:rFonts w:ascii="Times New Roman" w:hAnsi="Times New Roman" w:cs="Times New Roman"/>
        </w:rPr>
        <w:t xml:space="preserve"> = </w:t>
      </w:r>
      <w:r w:rsidR="00EE3964">
        <w:rPr>
          <w:rFonts w:ascii="Times New Roman" w:hAnsi="Times New Roman" w:cs="Times New Roman"/>
        </w:rPr>
        <w:t>40,</w:t>
      </w:r>
      <w:r w:rsidR="00850D24">
        <w:rPr>
          <w:rFonts w:ascii="Times New Roman" w:hAnsi="Times New Roman" w:cs="Times New Roman"/>
        </w:rPr>
        <w:t>70</w:t>
      </w:r>
      <w:r w:rsidR="00E857AC">
        <w:rPr>
          <w:rFonts w:ascii="Times New Roman" w:hAnsi="Times New Roman" w:cs="Times New Roman"/>
        </w:rPr>
        <w:t xml:space="preserve"> Kč/</w:t>
      </w:r>
      <w:r w:rsidR="00544B3F" w:rsidRPr="00E73C33">
        <w:rPr>
          <w:rFonts w:ascii="Times New Roman" w:hAnsi="Times New Roman" w:cs="Times New Roman"/>
        </w:rPr>
        <w:t>m</w:t>
      </w:r>
      <w:r w:rsidR="00544B3F" w:rsidRPr="00E73C33">
        <w:rPr>
          <w:rFonts w:ascii="Times New Roman" w:hAnsi="Times New Roman" w:cs="Times New Roman"/>
          <w:vertAlign w:val="superscript"/>
        </w:rPr>
        <w:t>3</w:t>
      </w:r>
      <w:r w:rsidR="00544B3F" w:rsidRPr="00E73C33">
        <w:rPr>
          <w:rFonts w:ascii="Times New Roman" w:hAnsi="Times New Roman" w:cs="Times New Roman"/>
        </w:rPr>
        <w:t xml:space="preserve"> s DPH</w:t>
      </w:r>
      <w:r w:rsidR="00E857AC">
        <w:rPr>
          <w:rFonts w:ascii="Times New Roman" w:hAnsi="Times New Roman" w:cs="Times New Roman"/>
        </w:rPr>
        <w:t>.</w:t>
      </w:r>
    </w:p>
    <w:p w:rsidR="00561208" w:rsidRDefault="00561208" w:rsidP="006862FC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</w:p>
    <w:tbl>
      <w:tblPr>
        <w:tblW w:w="104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1"/>
      </w:tblGrid>
      <w:tr w:rsidR="009B12B3" w:rsidRPr="009B12B3" w:rsidTr="00561208">
        <w:trPr>
          <w:trHeight w:val="501"/>
          <w:jc w:val="center"/>
        </w:trPr>
        <w:tc>
          <w:tcPr>
            <w:tcW w:w="10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2B3" w:rsidRDefault="009B12B3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cs-CZ"/>
              </w:rPr>
            </w:pPr>
            <w:r w:rsidRPr="009B12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cs-CZ"/>
              </w:rPr>
              <w:t>Kalkulace ceny stočného pro rok 2020</w:t>
            </w:r>
          </w:p>
          <w:p w:rsidR="00561208" w:rsidRPr="00561208" w:rsidRDefault="00561208" w:rsidP="009B1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tbl>
            <w:tblPr>
              <w:tblW w:w="9793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3"/>
              <w:gridCol w:w="4111"/>
              <w:gridCol w:w="850"/>
              <w:gridCol w:w="1701"/>
              <w:gridCol w:w="1701"/>
              <w:gridCol w:w="727"/>
            </w:tblGrid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  <w:tc>
                <w:tcPr>
                  <w:tcW w:w="909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Náklady pro výpočet ceny pro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stočné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Nákladové položky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Měrná</w:t>
                  </w:r>
                </w:p>
              </w:tc>
              <w:tc>
                <w:tcPr>
                  <w:tcW w:w="41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Voda odpadní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Řádek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proofErr w:type="spell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jedn</w:t>
                  </w:r>
                  <w:proofErr w:type="spellEnd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>Předpokládaná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skutečnost 2020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Kalkulace 2021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1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9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1.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Materiál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54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245,000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60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1.1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- surová voda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>podzemní+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povrchová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1.2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- pitná voda </w:t>
                  </w:r>
                  <w:proofErr w:type="spell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převzatá+odpadní</w:t>
                  </w:r>
                  <w:proofErr w:type="spellEnd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voda předaná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1.3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chemikálie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1.4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ostatní materiál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54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245,000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60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2.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Energie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506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581,000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525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2.1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elektrická energie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504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681,000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520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2.2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ostatní energie (plyn, pevná a kapalná)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3.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Mzdy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526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666,000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544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3.1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přímé mzdy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390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123,000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400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3.2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ostatní osobní náklady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136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543,000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144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4.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Ostatní přímé náklady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598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166,000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 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967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4.1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- odpisy a prostředky obnovy </w:t>
                  </w:r>
                  <w:proofErr w:type="spell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infr</w:t>
                  </w:r>
                  <w:proofErr w:type="spellEnd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. majetku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950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950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4.2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opravy infrastrukturního majetku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50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4.3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nájem infrastrukturního majetku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4.4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poplatky za vypouštění odpadních vod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17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17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lastRenderedPageBreak/>
                    <w:t>4.5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ostatní provozní náklady externí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625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166,000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950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4.6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ostatní provozní náklady ve vlastní režii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5.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Finanční náklady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6.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Výrobní režie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000,000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7.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Správní režie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8.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Úplné vlastní náklady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685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658,000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 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099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A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Hodnota infrastruktur.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proofErr w:type="spellStart"/>
                  <w:proofErr w:type="gram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>aj</w:t>
                  </w:r>
                  <w:proofErr w:type="spellEnd"/>
                  <w:proofErr w:type="gramEnd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podle VÚME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84,60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84,60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B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Pořizovací cena provozního </w:t>
                  </w:r>
                  <w:proofErr w:type="spell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maj</w:t>
                  </w:r>
                  <w:proofErr w:type="spellEnd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C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Počet pracovníků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osob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1,0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D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Voda pitná fakturovaná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E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z toho domácnosti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F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Voda odpadní </w:t>
                  </w:r>
                  <w:proofErr w:type="spell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odv</w:t>
                  </w:r>
                  <w:proofErr w:type="spellEnd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. fakturovaná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77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103,000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75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G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z toho domácnosti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  <w:t>57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  <w:t>828,000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58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H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Voda srážková fakturovaná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  <w:t>452,000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10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I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Voda odpadní čištěná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  <w:t>165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  <w:t>000,000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165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J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Pitná nebo odpadní voda převzatá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Pitná nebo odpadní voda předaná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9.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JEDNOTKOVÉ NÁKLADY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Kč/m3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22,330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24,840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979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Vyúčtování všech položek výpočtu cen pro stočné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  <w:tc>
                <w:tcPr>
                  <w:tcW w:w="909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Kalkulovaná cena pro vodné a stočné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Text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Měrná</w:t>
                  </w:r>
                </w:p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proofErr w:type="spell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jedn</w:t>
                  </w:r>
                  <w:proofErr w:type="spellEnd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.</w:t>
                  </w:r>
                </w:p>
              </w:tc>
              <w:tc>
                <w:tcPr>
                  <w:tcW w:w="41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Voda odpadní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Řádek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>Předpokládaná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skutečnost 2020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Kalkulace 2021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Rozdíl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1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9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10.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Úplné vlastní náklady - ÚVN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mil.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3,686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4,099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11.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Kalkulační zisk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mil.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proofErr w:type="gram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11.a</w:t>
                  </w:r>
                  <w:proofErr w:type="gramEnd"/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- podíl z ÚVN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%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proofErr w:type="gram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11.b</w:t>
                  </w:r>
                  <w:proofErr w:type="gramEnd"/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- z </w:t>
                  </w:r>
                  <w:proofErr w:type="gram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ř.11</w:t>
                  </w:r>
                  <w:proofErr w:type="gramEnd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na rozvoj a obnovu </w:t>
                  </w:r>
                  <w:proofErr w:type="spell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infr</w:t>
                  </w:r>
                  <w:proofErr w:type="spellEnd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majetku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mil.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12.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Celkem ÚVN + zisk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mil.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3,686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4,099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13.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Voda fakturovaná </w:t>
                  </w:r>
                  <w:proofErr w:type="spell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odpadní+srážková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mil.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0,087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0,085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14.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CENA pro stočné vč. DPH 10%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Kč/m3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42,360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48,220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288"/>
                <w:jc w:val="center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16.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Cena za stočné bez DPH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Kč/m3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38,500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b/>
                      <w:bCs/>
                      <w:lang w:eastAsia="cs-CZ"/>
                    </w:rPr>
                    <w:t>43,840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 </w:t>
                  </w:r>
                </w:p>
              </w:tc>
            </w:tr>
            <w:tr w:rsidR="00561208" w:rsidRPr="00561208" w:rsidTr="00850D24">
              <w:trPr>
                <w:trHeight w:val="1082"/>
                <w:jc w:val="center"/>
              </w:trPr>
              <w:tc>
                <w:tcPr>
                  <w:tcW w:w="9793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50D24" w:rsidRDefault="00850D24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</w:p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bookmarkStart w:id="0" w:name="_GoBack"/>
                  <w:bookmarkEnd w:id="0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Komentář:</w:t>
                  </w:r>
                </w:p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Náklady na řádku č. 4.5 jsou náklady na telefony pracovníka ČOV, služby pošt, školení, rozbory VAS. </w:t>
                  </w:r>
                  <w:proofErr w:type="gramStart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a.</w:t>
                  </w:r>
                  <w:proofErr w:type="gramEnd"/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s. měsíční, odvoz kalů dle potřeby, chemikálie.</w:t>
                  </w:r>
                </w:p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Náklady řádek 4.5 letos nižší z důvodu neúplného zapojení ČOV - stavba, v jiných letech 950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000,- Kč.</w:t>
                  </w:r>
                </w:p>
                <w:p w:rsidR="00561208" w:rsidRPr="00561208" w:rsidRDefault="00561208" w:rsidP="005612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>V letošním roce 2020 by mělo být vybráno za poplate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k za stočné celkem 3 107 </w:t>
                  </w:r>
                  <w:r w:rsidRPr="00561208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332,00 </w:t>
                  </w:r>
                  <w:r>
                    <w:rPr>
                      <w:rFonts w:ascii="Times New Roman" w:eastAsia="Times New Roman" w:hAnsi="Times New Roman" w:cs="Times New Roman"/>
                      <w:lang w:eastAsia="cs-CZ"/>
                    </w:rPr>
                    <w:t>Kč.</w:t>
                  </w:r>
                </w:p>
              </w:tc>
            </w:tr>
          </w:tbl>
          <w:p w:rsidR="00561208" w:rsidRPr="009B12B3" w:rsidRDefault="00561208" w:rsidP="00561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cs-CZ"/>
              </w:rPr>
            </w:pPr>
          </w:p>
        </w:tc>
      </w:tr>
    </w:tbl>
    <w:p w:rsidR="009B12B3" w:rsidRPr="009B12B3" w:rsidRDefault="009B12B3" w:rsidP="00896B4F">
      <w:pPr>
        <w:spacing w:before="60" w:after="0" w:line="240" w:lineRule="auto"/>
        <w:ind w:firstLine="397"/>
        <w:jc w:val="both"/>
        <w:rPr>
          <w:rFonts w:ascii="Times New Roman" w:hAnsi="Times New Roman" w:cs="Times New Roman"/>
        </w:rPr>
      </w:pPr>
    </w:p>
    <w:p w:rsidR="0067165E" w:rsidRDefault="0067165E" w:rsidP="00F71F0B">
      <w:pPr>
        <w:spacing w:after="0" w:line="240" w:lineRule="auto"/>
        <w:rPr>
          <w:rFonts w:ascii="Times New Roman" w:hAnsi="Times New Roman" w:cs="Times New Roman"/>
        </w:rPr>
      </w:pPr>
    </w:p>
    <w:p w:rsidR="00735F1A" w:rsidRPr="00735F1A" w:rsidRDefault="00735F1A" w:rsidP="00F71F0B">
      <w:pPr>
        <w:spacing w:after="0" w:line="240" w:lineRule="auto"/>
        <w:rPr>
          <w:rFonts w:ascii="Times New Roman" w:hAnsi="Times New Roman" w:cs="Times New Roman"/>
        </w:rPr>
      </w:pPr>
      <w:r w:rsidRPr="00735F1A">
        <w:rPr>
          <w:rFonts w:ascii="Times New Roman" w:hAnsi="Times New Roman" w:cs="Times New Roman"/>
        </w:rPr>
        <w:tab/>
      </w:r>
    </w:p>
    <w:p w:rsidR="000773A7" w:rsidRPr="000C065A" w:rsidRDefault="000773A7" w:rsidP="00F71F0B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C065A">
        <w:rPr>
          <w:rFonts w:ascii="Times New Roman" w:hAnsi="Times New Roman" w:cs="Times New Roman"/>
          <w:b/>
          <w:u w:val="single"/>
        </w:rPr>
        <w:t>Návrh usnesení:</w:t>
      </w:r>
    </w:p>
    <w:p w:rsidR="00735F1A" w:rsidRPr="000C065A" w:rsidRDefault="00735F1A" w:rsidP="00735F1A">
      <w:pPr>
        <w:spacing w:before="60" w:after="0" w:line="240" w:lineRule="auto"/>
        <w:rPr>
          <w:rFonts w:ascii="Times New Roman" w:hAnsi="Times New Roman" w:cs="Times New Roman"/>
          <w:b/>
        </w:rPr>
      </w:pPr>
      <w:r w:rsidRPr="000C065A">
        <w:rPr>
          <w:rFonts w:ascii="Times New Roman" w:hAnsi="Times New Roman" w:cs="Times New Roman"/>
          <w:b/>
        </w:rPr>
        <w:t>Zastupitelstvo městyse:</w:t>
      </w:r>
    </w:p>
    <w:p w:rsidR="00735F1A" w:rsidRPr="0079568E" w:rsidRDefault="00735F1A" w:rsidP="00735F1A">
      <w:pPr>
        <w:pStyle w:val="Odstavecseseznamem"/>
        <w:numPr>
          <w:ilvl w:val="0"/>
          <w:numId w:val="1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</w:rPr>
      </w:pPr>
      <w:r w:rsidRPr="000C065A">
        <w:rPr>
          <w:rFonts w:ascii="Times New Roman" w:hAnsi="Times New Roman" w:cs="Times New Roman"/>
          <w:b/>
        </w:rPr>
        <w:t xml:space="preserve">bere na vědomí kalkulaci ceny stočného </w:t>
      </w:r>
      <w:r w:rsidR="00561208">
        <w:rPr>
          <w:rFonts w:ascii="Times New Roman" w:hAnsi="Times New Roman" w:cs="Times New Roman"/>
          <w:b/>
        </w:rPr>
        <w:t>na rok 2021</w:t>
      </w:r>
      <w:r w:rsidR="00D45A2E" w:rsidRPr="0079568E">
        <w:rPr>
          <w:rFonts w:ascii="Times New Roman" w:hAnsi="Times New Roman" w:cs="Times New Roman"/>
          <w:b/>
        </w:rPr>
        <w:t xml:space="preserve"> dle přílohy</w:t>
      </w:r>
      <w:r w:rsidRPr="0079568E">
        <w:rPr>
          <w:rFonts w:ascii="Times New Roman" w:hAnsi="Times New Roman" w:cs="Times New Roman"/>
          <w:b/>
        </w:rPr>
        <w:t>,</w:t>
      </w:r>
    </w:p>
    <w:p w:rsidR="00735F1A" w:rsidRPr="00581C2A" w:rsidRDefault="00735F1A" w:rsidP="00735F1A">
      <w:pPr>
        <w:pStyle w:val="Odstavecseseznamem"/>
        <w:numPr>
          <w:ilvl w:val="0"/>
          <w:numId w:val="1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</w:rPr>
      </w:pPr>
      <w:r w:rsidRPr="0079568E">
        <w:rPr>
          <w:rFonts w:ascii="Times New Roman" w:hAnsi="Times New Roman" w:cs="Times New Roman"/>
          <w:b/>
        </w:rPr>
        <w:t>schvaluje výši stočného s úč</w:t>
      </w:r>
      <w:r w:rsidR="00561208">
        <w:rPr>
          <w:rFonts w:ascii="Times New Roman" w:hAnsi="Times New Roman" w:cs="Times New Roman"/>
          <w:b/>
        </w:rPr>
        <w:t>inností od 1. 1. 2021</w:t>
      </w:r>
      <w:r w:rsidR="00E857AC" w:rsidRPr="0079568E">
        <w:rPr>
          <w:rFonts w:ascii="Times New Roman" w:hAnsi="Times New Roman" w:cs="Times New Roman"/>
          <w:b/>
        </w:rPr>
        <w:t xml:space="preserve"> ve výši </w:t>
      </w:r>
      <w:r w:rsidR="00561208">
        <w:rPr>
          <w:rFonts w:ascii="Times New Roman" w:hAnsi="Times New Roman" w:cs="Times New Roman"/>
          <w:b/>
        </w:rPr>
        <w:t>37</w:t>
      </w:r>
      <w:r w:rsidR="00B977EC" w:rsidRPr="0079568E">
        <w:rPr>
          <w:rFonts w:ascii="Times New Roman" w:hAnsi="Times New Roman" w:cs="Times New Roman"/>
          <w:b/>
        </w:rPr>
        <w:t>,- Kč/m</w:t>
      </w:r>
      <w:r w:rsidR="00B977EC" w:rsidRPr="0079568E">
        <w:rPr>
          <w:rFonts w:ascii="Times New Roman" w:hAnsi="Times New Roman" w:cs="Times New Roman"/>
          <w:b/>
          <w:vertAlign w:val="superscript"/>
        </w:rPr>
        <w:t>3</w:t>
      </w:r>
      <w:r w:rsidR="00B977EC" w:rsidRPr="0079568E">
        <w:rPr>
          <w:rFonts w:ascii="Times New Roman" w:hAnsi="Times New Roman" w:cs="Times New Roman"/>
          <w:b/>
        </w:rPr>
        <w:t xml:space="preserve"> bez DPH</w:t>
      </w:r>
      <w:r w:rsidR="008B17BE" w:rsidRPr="0079568E">
        <w:rPr>
          <w:rFonts w:ascii="Times New Roman" w:hAnsi="Times New Roman" w:cs="Times New Roman"/>
          <w:b/>
          <w:bCs/>
        </w:rPr>
        <w:t>.</w:t>
      </w:r>
      <w:r w:rsidRPr="0079568E">
        <w:rPr>
          <w:rFonts w:ascii="Times New Roman" w:hAnsi="Times New Roman" w:cs="Times New Roman"/>
          <w:b/>
        </w:rPr>
        <w:tab/>
      </w:r>
      <w:r w:rsidR="00581C2A">
        <w:rPr>
          <w:rFonts w:ascii="Times New Roman" w:hAnsi="Times New Roman" w:cs="Times New Roman"/>
        </w:rPr>
        <w:tab/>
      </w:r>
    </w:p>
    <w:sectPr w:rsidR="00735F1A" w:rsidRPr="00581C2A" w:rsidSect="00581C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0C0"/>
    <w:multiLevelType w:val="hybridMultilevel"/>
    <w:tmpl w:val="2E528F6C"/>
    <w:lvl w:ilvl="0" w:tplc="72580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E3268"/>
    <w:multiLevelType w:val="hybridMultilevel"/>
    <w:tmpl w:val="F7644A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22773"/>
    <w:multiLevelType w:val="hybridMultilevel"/>
    <w:tmpl w:val="4C98FA2A"/>
    <w:lvl w:ilvl="0" w:tplc="BC383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518C0"/>
    <w:multiLevelType w:val="hybridMultilevel"/>
    <w:tmpl w:val="4A9EE3F2"/>
    <w:lvl w:ilvl="0" w:tplc="CC92A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63CE4"/>
    <w:multiLevelType w:val="hybridMultilevel"/>
    <w:tmpl w:val="4A7840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67F28"/>
    <w:multiLevelType w:val="hybridMultilevel"/>
    <w:tmpl w:val="C4C8BA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90D14"/>
    <w:multiLevelType w:val="hybridMultilevel"/>
    <w:tmpl w:val="C974FACE"/>
    <w:lvl w:ilvl="0" w:tplc="512EAFD2">
      <w:start w:val="1"/>
      <w:numFmt w:val="lowerLetter"/>
      <w:lvlText w:val="%1)"/>
      <w:lvlJc w:val="left"/>
      <w:pPr>
        <w:ind w:left="3337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0" w15:restartNumberingAfterBreak="0">
    <w:nsid w:val="693F6359"/>
    <w:multiLevelType w:val="hybridMultilevel"/>
    <w:tmpl w:val="15583F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A46D3"/>
    <w:multiLevelType w:val="hybridMultilevel"/>
    <w:tmpl w:val="AF6426AE"/>
    <w:lvl w:ilvl="0" w:tplc="C11027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773A7"/>
    <w:rsid w:val="000C065A"/>
    <w:rsid w:val="000D121F"/>
    <w:rsid w:val="000E5AD3"/>
    <w:rsid w:val="00136CA1"/>
    <w:rsid w:val="001A5A07"/>
    <w:rsid w:val="001C1CB5"/>
    <w:rsid w:val="00332246"/>
    <w:rsid w:val="00435878"/>
    <w:rsid w:val="004363FB"/>
    <w:rsid w:val="00544B3F"/>
    <w:rsid w:val="005602C4"/>
    <w:rsid w:val="00561208"/>
    <w:rsid w:val="00581C2A"/>
    <w:rsid w:val="006041A8"/>
    <w:rsid w:val="006445B4"/>
    <w:rsid w:val="0067165E"/>
    <w:rsid w:val="006862FC"/>
    <w:rsid w:val="007154B7"/>
    <w:rsid w:val="00735F1A"/>
    <w:rsid w:val="0079568E"/>
    <w:rsid w:val="007F4C42"/>
    <w:rsid w:val="008048F5"/>
    <w:rsid w:val="00842DCB"/>
    <w:rsid w:val="00850D24"/>
    <w:rsid w:val="00896B4F"/>
    <w:rsid w:val="008B17BE"/>
    <w:rsid w:val="008C7023"/>
    <w:rsid w:val="008E0573"/>
    <w:rsid w:val="0092518D"/>
    <w:rsid w:val="009349EB"/>
    <w:rsid w:val="00946394"/>
    <w:rsid w:val="009A1685"/>
    <w:rsid w:val="009B12B3"/>
    <w:rsid w:val="009E71F2"/>
    <w:rsid w:val="00A47586"/>
    <w:rsid w:val="00B16721"/>
    <w:rsid w:val="00B977EC"/>
    <w:rsid w:val="00BB7357"/>
    <w:rsid w:val="00BD2C75"/>
    <w:rsid w:val="00BE51D9"/>
    <w:rsid w:val="00C37CDF"/>
    <w:rsid w:val="00C4059A"/>
    <w:rsid w:val="00C5124C"/>
    <w:rsid w:val="00D4309B"/>
    <w:rsid w:val="00D45A2E"/>
    <w:rsid w:val="00D51821"/>
    <w:rsid w:val="00DA15D7"/>
    <w:rsid w:val="00E273F9"/>
    <w:rsid w:val="00E73C33"/>
    <w:rsid w:val="00E857AC"/>
    <w:rsid w:val="00EE3964"/>
    <w:rsid w:val="00F71F0B"/>
    <w:rsid w:val="00FC30CB"/>
    <w:rsid w:val="00FC3421"/>
    <w:rsid w:val="00FE38BA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4542A-EA54-4972-AC50-5E39F4DA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71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752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Ryšavý</dc:creator>
  <cp:lastModifiedBy>Zdeněk Ryšavý</cp:lastModifiedBy>
  <cp:revision>5</cp:revision>
  <dcterms:created xsi:type="dcterms:W3CDTF">2019-12-04T12:38:00Z</dcterms:created>
  <dcterms:modified xsi:type="dcterms:W3CDTF">2020-12-05T09:02:00Z</dcterms:modified>
</cp:coreProperties>
</file>