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6223BF">
        <w:rPr>
          <w:rFonts w:ascii="Arial Black" w:hAnsi="Arial Black"/>
          <w:b/>
          <w:sz w:val="32"/>
          <w:szCs w:val="32"/>
          <w:u w:val="single"/>
        </w:rPr>
        <w:t>6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A20622" w:rsidRDefault="001A0E4B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žádost </w:t>
      </w:r>
      <w:r w:rsidRPr="00A20622">
        <w:rPr>
          <w:i/>
          <w:sz w:val="22"/>
          <w:szCs w:val="22"/>
          <w:u w:val="single"/>
        </w:rPr>
        <w:t xml:space="preserve">o prodej </w:t>
      </w:r>
      <w:r w:rsidR="00A20622" w:rsidRPr="00A20622">
        <w:rPr>
          <w:bCs/>
          <w:i/>
          <w:sz w:val="22"/>
          <w:szCs w:val="22"/>
          <w:u w:val="single"/>
        </w:rPr>
        <w:t xml:space="preserve">pozemku p. č. 1380 a částí pozemků </w:t>
      </w:r>
      <w:proofErr w:type="spellStart"/>
      <w:proofErr w:type="gramStart"/>
      <w:r w:rsidR="00A20622" w:rsidRPr="00A20622">
        <w:rPr>
          <w:bCs/>
          <w:i/>
          <w:sz w:val="22"/>
          <w:szCs w:val="22"/>
          <w:u w:val="single"/>
        </w:rPr>
        <w:t>p.č</w:t>
      </w:r>
      <w:proofErr w:type="spellEnd"/>
      <w:r w:rsidR="00A20622" w:rsidRPr="00A20622">
        <w:rPr>
          <w:bCs/>
          <w:i/>
          <w:sz w:val="22"/>
          <w:szCs w:val="22"/>
          <w:u w:val="single"/>
        </w:rPr>
        <w:t>.</w:t>
      </w:r>
      <w:proofErr w:type="gramEnd"/>
      <w:r w:rsidR="00A20622" w:rsidRPr="00A20622">
        <w:rPr>
          <w:bCs/>
          <w:i/>
          <w:sz w:val="22"/>
          <w:szCs w:val="22"/>
          <w:u w:val="single"/>
        </w:rPr>
        <w:t xml:space="preserve"> 98/1 a </w:t>
      </w:r>
      <w:proofErr w:type="spellStart"/>
      <w:r w:rsidR="00A20622" w:rsidRPr="00A20622">
        <w:rPr>
          <w:bCs/>
          <w:i/>
          <w:sz w:val="22"/>
          <w:szCs w:val="22"/>
          <w:u w:val="single"/>
        </w:rPr>
        <w:t>p.č</w:t>
      </w:r>
      <w:proofErr w:type="spellEnd"/>
      <w:r w:rsidR="00A20622" w:rsidRPr="00A20622">
        <w:rPr>
          <w:bCs/>
          <w:i/>
          <w:sz w:val="22"/>
          <w:szCs w:val="22"/>
          <w:u w:val="single"/>
        </w:rPr>
        <w:t>. 112/1</w:t>
      </w:r>
      <w:r w:rsidR="00A20622">
        <w:rPr>
          <w:bCs/>
          <w:i/>
          <w:sz w:val="22"/>
          <w:szCs w:val="22"/>
          <w:u w:val="single"/>
        </w:rPr>
        <w:t xml:space="preserve"> pro výstavbu rodinného domu</w:t>
      </w:r>
    </w:p>
    <w:p w:rsidR="00A878E3" w:rsidRDefault="00A878E3" w:rsidP="007552BA">
      <w:pPr>
        <w:rPr>
          <w:sz w:val="22"/>
          <w:szCs w:val="22"/>
        </w:rPr>
      </w:pPr>
    </w:p>
    <w:p w:rsidR="00A20622" w:rsidRPr="008051DF" w:rsidRDefault="00A20622" w:rsidP="00A20622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4-437/46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A20622" w:rsidRPr="004258CE" w:rsidRDefault="00A20622" w:rsidP="00A20622">
      <w:pPr>
        <w:widowControl w:val="0"/>
        <w:spacing w:before="60"/>
        <w:rPr>
          <w:b/>
          <w:bCs/>
          <w:sz w:val="22"/>
          <w:szCs w:val="22"/>
        </w:rPr>
      </w:pPr>
      <w:r w:rsidRPr="004258CE">
        <w:rPr>
          <w:b/>
          <w:bCs/>
          <w:sz w:val="22"/>
          <w:szCs w:val="22"/>
        </w:rPr>
        <w:t>Rada:</w:t>
      </w:r>
    </w:p>
    <w:p w:rsidR="00A20622" w:rsidRDefault="00A20622" w:rsidP="00A20622">
      <w:pPr>
        <w:pStyle w:val="Odstavecseseznamem"/>
        <w:widowControl w:val="0"/>
        <w:numPr>
          <w:ilvl w:val="0"/>
          <w:numId w:val="2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B604DA">
        <w:rPr>
          <w:b/>
          <w:bCs/>
          <w:sz w:val="22"/>
          <w:szCs w:val="22"/>
        </w:rPr>
        <w:t xml:space="preserve">doporučuje zastupitelstvu městyse schválit prodej pozemku p. č. 1380 – </w:t>
      </w:r>
      <w:proofErr w:type="spellStart"/>
      <w:r w:rsidRPr="00B604DA">
        <w:rPr>
          <w:b/>
          <w:bCs/>
          <w:sz w:val="22"/>
          <w:szCs w:val="22"/>
        </w:rPr>
        <w:t>ost</w:t>
      </w:r>
      <w:proofErr w:type="spellEnd"/>
      <w:r w:rsidRPr="00B604DA">
        <w:rPr>
          <w:b/>
          <w:bCs/>
          <w:sz w:val="22"/>
          <w:szCs w:val="22"/>
        </w:rPr>
        <w:t>. plocha o výměře 312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  <w:vertAlign w:val="superscript"/>
        </w:rPr>
        <w:t xml:space="preserve"> </w:t>
      </w:r>
      <w:r w:rsidRPr="00B604DA">
        <w:rPr>
          <w:b/>
          <w:bCs/>
          <w:sz w:val="22"/>
          <w:szCs w:val="22"/>
        </w:rPr>
        <w:t xml:space="preserve">a částí pozemků </w:t>
      </w:r>
      <w:proofErr w:type="spellStart"/>
      <w:proofErr w:type="gramStart"/>
      <w:r w:rsidRPr="00B604DA">
        <w:rPr>
          <w:b/>
          <w:bCs/>
          <w:sz w:val="22"/>
          <w:szCs w:val="22"/>
        </w:rPr>
        <w:t>p.č</w:t>
      </w:r>
      <w:proofErr w:type="spellEnd"/>
      <w:r w:rsidRPr="00B604DA">
        <w:rPr>
          <w:b/>
          <w:bCs/>
          <w:sz w:val="22"/>
          <w:szCs w:val="22"/>
        </w:rPr>
        <w:t>.</w:t>
      </w:r>
      <w:proofErr w:type="gramEnd"/>
      <w:r w:rsidRPr="00B604DA">
        <w:rPr>
          <w:b/>
          <w:bCs/>
          <w:sz w:val="22"/>
          <w:szCs w:val="22"/>
        </w:rPr>
        <w:t xml:space="preserve"> 98/1 – zahra</w:t>
      </w:r>
      <w:bookmarkStart w:id="0" w:name="_GoBack"/>
      <w:bookmarkEnd w:id="0"/>
      <w:r w:rsidRPr="00B604DA">
        <w:rPr>
          <w:b/>
          <w:bCs/>
          <w:sz w:val="22"/>
          <w:szCs w:val="22"/>
        </w:rPr>
        <w:t>da o výměře cca 75 m</w:t>
      </w:r>
      <w:r w:rsidRPr="00B604DA">
        <w:rPr>
          <w:b/>
          <w:bCs/>
          <w:sz w:val="22"/>
          <w:szCs w:val="22"/>
          <w:vertAlign w:val="superscript"/>
        </w:rPr>
        <w:t>2</w:t>
      </w:r>
      <w:r w:rsidRPr="00B604DA">
        <w:rPr>
          <w:b/>
          <w:bCs/>
          <w:sz w:val="22"/>
          <w:szCs w:val="22"/>
        </w:rPr>
        <w:t xml:space="preserve"> a </w:t>
      </w:r>
      <w:proofErr w:type="spellStart"/>
      <w:r w:rsidRPr="00B604DA">
        <w:rPr>
          <w:b/>
          <w:bCs/>
          <w:sz w:val="22"/>
          <w:szCs w:val="22"/>
        </w:rPr>
        <w:t>p.č</w:t>
      </w:r>
      <w:proofErr w:type="spellEnd"/>
      <w:r w:rsidRPr="00B604DA">
        <w:rPr>
          <w:b/>
          <w:bCs/>
          <w:sz w:val="22"/>
          <w:szCs w:val="22"/>
        </w:rPr>
        <w:t xml:space="preserve">. 112/1 – </w:t>
      </w:r>
      <w:proofErr w:type="spellStart"/>
      <w:r w:rsidRPr="00B604DA">
        <w:rPr>
          <w:b/>
          <w:bCs/>
          <w:sz w:val="22"/>
          <w:szCs w:val="22"/>
        </w:rPr>
        <w:t>ost</w:t>
      </w:r>
      <w:proofErr w:type="spellEnd"/>
      <w:r w:rsidRPr="00B604DA">
        <w:rPr>
          <w:b/>
          <w:bCs/>
          <w:sz w:val="22"/>
          <w:szCs w:val="22"/>
        </w:rPr>
        <w:t>. plocha o výměře cca 45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vše v </w:t>
      </w:r>
      <w:proofErr w:type="spellStart"/>
      <w:r>
        <w:rPr>
          <w:b/>
          <w:bCs/>
          <w:sz w:val="22"/>
          <w:szCs w:val="22"/>
        </w:rPr>
        <w:t>k.ú</w:t>
      </w:r>
      <w:proofErr w:type="spellEnd"/>
      <w:r>
        <w:rPr>
          <w:b/>
          <w:bCs/>
          <w:sz w:val="22"/>
          <w:szCs w:val="22"/>
        </w:rPr>
        <w:t xml:space="preserve">. Okříšky, panu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xxxxxxxxxx</w:t>
      </w:r>
      <w:proofErr w:type="spellEnd"/>
      <w:r w:rsidRPr="005D337A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 slečně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xxxxxxxxxx</w:t>
      </w:r>
      <w:proofErr w:type="spellEnd"/>
      <w:r>
        <w:rPr>
          <w:b/>
          <w:bCs/>
          <w:sz w:val="22"/>
          <w:szCs w:val="22"/>
        </w:rPr>
        <w:t xml:space="preserve">, oba bytem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</w:t>
      </w:r>
      <w:r w:rsidR="005D337A">
        <w:rPr>
          <w:b/>
          <w:bCs/>
          <w:color w:val="FF0000"/>
          <w:sz w:val="22"/>
          <w:szCs w:val="22"/>
        </w:rPr>
        <w:t>xx</w:t>
      </w:r>
      <w:r w:rsidR="005D337A" w:rsidRPr="005D337A">
        <w:rPr>
          <w:b/>
          <w:bCs/>
          <w:color w:val="FF0000"/>
          <w:sz w:val="22"/>
          <w:szCs w:val="22"/>
        </w:rPr>
        <w:t>x</w:t>
      </w:r>
      <w:proofErr w:type="spellEnd"/>
      <w:r w:rsid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>
        <w:rPr>
          <w:b/>
          <w:bCs/>
          <w:color w:val="FF0000"/>
          <w:sz w:val="22"/>
          <w:szCs w:val="22"/>
        </w:rPr>
        <w:t>xxx</w:t>
      </w:r>
      <w:proofErr w:type="spellEnd"/>
      <w:r>
        <w:rPr>
          <w:b/>
          <w:bCs/>
          <w:sz w:val="22"/>
          <w:szCs w:val="22"/>
        </w:rPr>
        <w:t xml:space="preserve">, Okříšky </w:t>
      </w:r>
      <w:r w:rsidRPr="00B604DA">
        <w:rPr>
          <w:b/>
          <w:bCs/>
          <w:sz w:val="22"/>
          <w:szCs w:val="22"/>
        </w:rPr>
        <w:t>pro stavbu rodinného domu za cenu 850,- Kč/m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s p</w:t>
      </w:r>
      <w:r w:rsidRPr="00B604DA">
        <w:rPr>
          <w:b/>
          <w:bCs/>
          <w:sz w:val="22"/>
          <w:szCs w:val="22"/>
        </w:rPr>
        <w:t xml:space="preserve">odmínkou kolaudace rodinného domu do 5 let od uzavření kupní smlouvy, v případě nedodržení této podmínky </w:t>
      </w:r>
      <w:r>
        <w:rPr>
          <w:b/>
          <w:bCs/>
          <w:sz w:val="22"/>
          <w:szCs w:val="22"/>
        </w:rPr>
        <w:t>bude</w:t>
      </w:r>
      <w:r w:rsidRPr="00B604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uplatněná</w:t>
      </w:r>
      <w:r w:rsidRPr="00B604DA">
        <w:rPr>
          <w:b/>
          <w:bCs/>
          <w:sz w:val="22"/>
          <w:szCs w:val="22"/>
        </w:rPr>
        <w:t xml:space="preserve"> smluvní pokuta ve</w:t>
      </w:r>
      <w:r>
        <w:rPr>
          <w:b/>
          <w:bCs/>
          <w:sz w:val="22"/>
          <w:szCs w:val="22"/>
        </w:rPr>
        <w:t xml:space="preserve"> výši 25% celkové kupní částky,</w:t>
      </w:r>
    </w:p>
    <w:p w:rsidR="00A878E3" w:rsidRDefault="00A878E3" w:rsidP="007552BA">
      <w:pPr>
        <w:rPr>
          <w:sz w:val="22"/>
          <w:szCs w:val="22"/>
        </w:rPr>
      </w:pPr>
    </w:p>
    <w:p w:rsidR="00A20622" w:rsidRDefault="001A0E4B" w:rsidP="00EB2B84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Městys obdržel</w:t>
      </w:r>
      <w:r w:rsidR="009434D4" w:rsidRPr="009434D4">
        <w:rPr>
          <w:bCs/>
          <w:color w:val="000000" w:themeColor="text1"/>
          <w:sz w:val="22"/>
          <w:szCs w:val="22"/>
        </w:rPr>
        <w:t xml:space="preserve"> </w:t>
      </w:r>
      <w:r w:rsidR="00A20622">
        <w:rPr>
          <w:bCs/>
          <w:color w:val="000000" w:themeColor="text1"/>
          <w:sz w:val="22"/>
          <w:szCs w:val="22"/>
        </w:rPr>
        <w:t xml:space="preserve">žádost pana </w:t>
      </w:r>
      <w:proofErr w:type="spellStart"/>
      <w:r w:rsidR="005D337A" w:rsidRPr="005D337A">
        <w:rPr>
          <w:bCs/>
          <w:color w:val="FF0000"/>
          <w:sz w:val="22"/>
          <w:szCs w:val="22"/>
        </w:rPr>
        <w:t>xxxxx</w:t>
      </w:r>
      <w:proofErr w:type="spellEnd"/>
      <w:r w:rsidR="005D337A">
        <w:rPr>
          <w:bCs/>
          <w:color w:val="FF0000"/>
          <w:sz w:val="22"/>
          <w:szCs w:val="22"/>
        </w:rPr>
        <w:t xml:space="preserve"> </w:t>
      </w:r>
      <w:proofErr w:type="spellStart"/>
      <w:r w:rsidR="005D337A">
        <w:rPr>
          <w:bCs/>
          <w:color w:val="FF0000"/>
          <w:sz w:val="22"/>
          <w:szCs w:val="22"/>
        </w:rPr>
        <w:t>xxxxxx</w:t>
      </w:r>
      <w:r w:rsidR="005D337A" w:rsidRPr="005D337A">
        <w:rPr>
          <w:bCs/>
          <w:color w:val="FF0000"/>
          <w:sz w:val="22"/>
          <w:szCs w:val="22"/>
        </w:rPr>
        <w:t>xx</w:t>
      </w:r>
      <w:proofErr w:type="spellEnd"/>
      <w:r w:rsidR="005D337A" w:rsidRPr="005D337A">
        <w:rPr>
          <w:bCs/>
          <w:color w:val="FF0000"/>
          <w:sz w:val="22"/>
          <w:szCs w:val="22"/>
        </w:rPr>
        <w:t xml:space="preserve"> </w:t>
      </w:r>
      <w:r w:rsidR="00A20622" w:rsidRPr="005D337A">
        <w:rPr>
          <w:bCs/>
          <w:color w:val="000000" w:themeColor="text1"/>
          <w:sz w:val="22"/>
          <w:szCs w:val="22"/>
        </w:rPr>
        <w:t xml:space="preserve">a slečny </w:t>
      </w:r>
      <w:proofErr w:type="spellStart"/>
      <w:r w:rsidR="005D337A" w:rsidRPr="005D337A">
        <w:rPr>
          <w:bCs/>
          <w:color w:val="FF0000"/>
          <w:sz w:val="22"/>
          <w:szCs w:val="22"/>
        </w:rPr>
        <w:t>xxxxx</w:t>
      </w:r>
      <w:proofErr w:type="spellEnd"/>
      <w:r w:rsidR="005D337A">
        <w:rPr>
          <w:bCs/>
          <w:color w:val="FF0000"/>
          <w:sz w:val="22"/>
          <w:szCs w:val="22"/>
        </w:rPr>
        <w:t xml:space="preserve"> </w:t>
      </w:r>
      <w:proofErr w:type="spellStart"/>
      <w:r w:rsidR="005D337A">
        <w:rPr>
          <w:bCs/>
          <w:color w:val="FF0000"/>
          <w:sz w:val="22"/>
          <w:szCs w:val="22"/>
        </w:rPr>
        <w:t>xxxx</w:t>
      </w:r>
      <w:r w:rsidR="005D337A" w:rsidRPr="005D337A">
        <w:rPr>
          <w:bCs/>
          <w:color w:val="FF0000"/>
          <w:sz w:val="22"/>
          <w:szCs w:val="22"/>
        </w:rPr>
        <w:t>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r w:rsidR="00A20622">
        <w:rPr>
          <w:bCs/>
          <w:color w:val="000000" w:themeColor="text1"/>
          <w:sz w:val="22"/>
          <w:szCs w:val="22"/>
        </w:rPr>
        <w:t xml:space="preserve">o koupi pozemku ve Staré osadě za účelem výstavby rodinného domu. Jedná se o plochu po bývalém domě </w:t>
      </w:r>
      <w:proofErr w:type="gramStart"/>
      <w:r w:rsidR="00A20622">
        <w:rPr>
          <w:bCs/>
          <w:color w:val="000000" w:themeColor="text1"/>
          <w:sz w:val="22"/>
          <w:szCs w:val="22"/>
        </w:rPr>
        <w:t>č.p.</w:t>
      </w:r>
      <w:proofErr w:type="gramEnd"/>
      <w:r w:rsidR="00A20622">
        <w:rPr>
          <w:bCs/>
          <w:color w:val="000000" w:themeColor="text1"/>
          <w:sz w:val="22"/>
          <w:szCs w:val="22"/>
        </w:rPr>
        <w:t xml:space="preserve"> 17, který byl kvůli špatnému technickému stavu zbourán. Záměr prodeje byl zveřejněný, úřad městyse neobdržel žádnou námitku nebo připomínku ani žádnou další žádost o prodej pozemku, proto rada městyse doporučuje prodej, kvůli zajištění realizace výstavby navrhuje</w:t>
      </w:r>
      <w:r>
        <w:rPr>
          <w:bCs/>
          <w:color w:val="000000" w:themeColor="text1"/>
          <w:sz w:val="22"/>
          <w:szCs w:val="22"/>
        </w:rPr>
        <w:t xml:space="preserve"> </w:t>
      </w:r>
      <w:r w:rsidR="00A20622">
        <w:rPr>
          <w:bCs/>
          <w:color w:val="000000" w:themeColor="text1"/>
          <w:sz w:val="22"/>
          <w:szCs w:val="22"/>
        </w:rPr>
        <w:t>smluvní pokutu pro případ, že by nebyla stavba zkolaudována do 5 let.</w:t>
      </w:r>
    </w:p>
    <w:p w:rsidR="00EB2B84" w:rsidRDefault="00EB2B84" w:rsidP="003776E9">
      <w:pPr>
        <w:rPr>
          <w:noProof/>
          <w:sz w:val="22"/>
          <w:szCs w:val="22"/>
        </w:rPr>
      </w:pPr>
    </w:p>
    <w:p w:rsidR="00A20622" w:rsidRDefault="00A20622" w:rsidP="003776E9">
      <w:pPr>
        <w:rPr>
          <w:sz w:val="22"/>
          <w:szCs w:val="22"/>
        </w:rPr>
      </w:pPr>
      <w:r w:rsidRPr="00A20622"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>
            <wp:simplePos x="717550" y="4851400"/>
            <wp:positionH relativeFrom="column">
              <wp:align>center</wp:align>
            </wp:positionH>
            <wp:positionV relativeFrom="paragraph">
              <wp:posOffset>0</wp:posOffset>
            </wp:positionV>
            <wp:extent cx="5313600" cy="3798000"/>
            <wp:effectExtent l="0" t="0" r="1905" b="0"/>
            <wp:wrapTight wrapText="bothSides">
              <wp:wrapPolygon edited="0">
                <wp:start x="0" y="0"/>
                <wp:lineTo x="0" y="21452"/>
                <wp:lineTo x="21530" y="21452"/>
                <wp:lineTo x="21530" y="0"/>
                <wp:lineTo x="0" y="0"/>
              </wp:wrapPolygon>
            </wp:wrapTight>
            <wp:docPr id="4" name="Obrázek 4" descr="C:\Users\rysavyz\Documents\Ekonomika a majetek\Majetek městyse\Záměry prodejů a pronájmů\Pozemek p.č. 1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ocuments\Ekonomika a majetek\Majetek městyse\Záměry prodejů a pronájmů\Pozemek p.č. 13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600" cy="37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E4B" w:rsidRDefault="001A0E4B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Pr="00A20622" w:rsidRDefault="009F22D2" w:rsidP="00A20622">
      <w:pPr>
        <w:rPr>
          <w:i/>
          <w:sz w:val="22"/>
          <w:szCs w:val="22"/>
        </w:rPr>
      </w:pPr>
    </w:p>
    <w:p w:rsidR="009F22D2" w:rsidRDefault="009F22D2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9F22D2" w:rsidRDefault="009F22D2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9F22D2" w:rsidRDefault="009F22D2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6C3EB9" w:rsidRPr="00A20622" w:rsidRDefault="00D855F7" w:rsidP="00A20622">
      <w:pPr>
        <w:spacing w:before="60"/>
        <w:jc w:val="both"/>
        <w:rPr>
          <w:b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>městyse</w:t>
      </w:r>
      <w:r w:rsidR="00A20622">
        <w:rPr>
          <w:b/>
          <w:sz w:val="22"/>
          <w:szCs w:val="22"/>
        </w:rPr>
        <w:t xml:space="preserve"> schvaluje </w:t>
      </w:r>
      <w:r w:rsidR="00A20622" w:rsidRPr="00B604DA">
        <w:rPr>
          <w:b/>
          <w:bCs/>
          <w:sz w:val="22"/>
          <w:szCs w:val="22"/>
        </w:rPr>
        <w:t xml:space="preserve">prodej pozemku p. č. 1380 – </w:t>
      </w:r>
      <w:proofErr w:type="spellStart"/>
      <w:r w:rsidR="00A20622" w:rsidRPr="00B604DA">
        <w:rPr>
          <w:b/>
          <w:bCs/>
          <w:sz w:val="22"/>
          <w:szCs w:val="22"/>
        </w:rPr>
        <w:t>ost</w:t>
      </w:r>
      <w:proofErr w:type="spellEnd"/>
      <w:r w:rsidR="00A20622" w:rsidRPr="00B604DA">
        <w:rPr>
          <w:b/>
          <w:bCs/>
          <w:sz w:val="22"/>
          <w:szCs w:val="22"/>
        </w:rPr>
        <w:t>. plocha o výměře 312 m</w:t>
      </w:r>
      <w:r w:rsidR="00A20622" w:rsidRPr="00B604DA">
        <w:rPr>
          <w:b/>
          <w:bCs/>
          <w:sz w:val="22"/>
          <w:szCs w:val="22"/>
          <w:vertAlign w:val="superscript"/>
        </w:rPr>
        <w:t>2</w:t>
      </w:r>
      <w:r w:rsidR="00A20622">
        <w:rPr>
          <w:b/>
          <w:bCs/>
          <w:sz w:val="22"/>
          <w:szCs w:val="22"/>
          <w:vertAlign w:val="superscript"/>
        </w:rPr>
        <w:t xml:space="preserve"> </w:t>
      </w:r>
      <w:r w:rsidR="00A20622" w:rsidRPr="00B604DA">
        <w:rPr>
          <w:b/>
          <w:bCs/>
          <w:sz w:val="22"/>
          <w:szCs w:val="22"/>
        </w:rPr>
        <w:t xml:space="preserve">a částí pozemků </w:t>
      </w:r>
      <w:proofErr w:type="spellStart"/>
      <w:proofErr w:type="gramStart"/>
      <w:r w:rsidR="00A20622" w:rsidRPr="00B604DA">
        <w:rPr>
          <w:b/>
          <w:bCs/>
          <w:sz w:val="22"/>
          <w:szCs w:val="22"/>
        </w:rPr>
        <w:t>p.č</w:t>
      </w:r>
      <w:proofErr w:type="spellEnd"/>
      <w:r w:rsidR="00A20622" w:rsidRPr="00B604DA">
        <w:rPr>
          <w:b/>
          <w:bCs/>
          <w:sz w:val="22"/>
          <w:szCs w:val="22"/>
        </w:rPr>
        <w:t>.</w:t>
      </w:r>
      <w:proofErr w:type="gramEnd"/>
      <w:r w:rsidR="00A20622" w:rsidRPr="00B604DA">
        <w:rPr>
          <w:b/>
          <w:bCs/>
          <w:sz w:val="22"/>
          <w:szCs w:val="22"/>
        </w:rPr>
        <w:t xml:space="preserve"> 98/1 – zahrada o výměře cca 75 m</w:t>
      </w:r>
      <w:r w:rsidR="00A20622" w:rsidRPr="00B604DA">
        <w:rPr>
          <w:b/>
          <w:bCs/>
          <w:sz w:val="22"/>
          <w:szCs w:val="22"/>
          <w:vertAlign w:val="superscript"/>
        </w:rPr>
        <w:t>2</w:t>
      </w:r>
      <w:r w:rsidR="00A20622" w:rsidRPr="00B604DA">
        <w:rPr>
          <w:b/>
          <w:bCs/>
          <w:sz w:val="22"/>
          <w:szCs w:val="22"/>
        </w:rPr>
        <w:t xml:space="preserve"> a </w:t>
      </w:r>
      <w:proofErr w:type="spellStart"/>
      <w:r w:rsidR="00A20622" w:rsidRPr="00B604DA">
        <w:rPr>
          <w:b/>
          <w:bCs/>
          <w:sz w:val="22"/>
          <w:szCs w:val="22"/>
        </w:rPr>
        <w:t>p.č</w:t>
      </w:r>
      <w:proofErr w:type="spellEnd"/>
      <w:r w:rsidR="00A20622" w:rsidRPr="00B604DA">
        <w:rPr>
          <w:b/>
          <w:bCs/>
          <w:sz w:val="22"/>
          <w:szCs w:val="22"/>
        </w:rPr>
        <w:t xml:space="preserve">. 112/1 – </w:t>
      </w:r>
      <w:proofErr w:type="spellStart"/>
      <w:r w:rsidR="00A20622" w:rsidRPr="00B604DA">
        <w:rPr>
          <w:b/>
          <w:bCs/>
          <w:sz w:val="22"/>
          <w:szCs w:val="22"/>
        </w:rPr>
        <w:t>ost</w:t>
      </w:r>
      <w:proofErr w:type="spellEnd"/>
      <w:r w:rsidR="00A20622" w:rsidRPr="00B604DA">
        <w:rPr>
          <w:b/>
          <w:bCs/>
          <w:sz w:val="22"/>
          <w:szCs w:val="22"/>
        </w:rPr>
        <w:t>. plocha o výměře cca 45 m</w:t>
      </w:r>
      <w:r w:rsidR="00A20622" w:rsidRPr="00B604DA">
        <w:rPr>
          <w:b/>
          <w:bCs/>
          <w:sz w:val="22"/>
          <w:szCs w:val="22"/>
          <w:vertAlign w:val="superscript"/>
        </w:rPr>
        <w:t>2</w:t>
      </w:r>
      <w:r w:rsidR="00A20622">
        <w:rPr>
          <w:b/>
          <w:bCs/>
          <w:sz w:val="22"/>
          <w:szCs w:val="22"/>
        </w:rPr>
        <w:t>, vše v </w:t>
      </w:r>
      <w:proofErr w:type="spellStart"/>
      <w:r w:rsidR="00A20622">
        <w:rPr>
          <w:b/>
          <w:bCs/>
          <w:sz w:val="22"/>
          <w:szCs w:val="22"/>
        </w:rPr>
        <w:t>k.ú</w:t>
      </w:r>
      <w:proofErr w:type="spellEnd"/>
      <w:r w:rsidR="00A20622">
        <w:rPr>
          <w:b/>
          <w:bCs/>
          <w:sz w:val="22"/>
          <w:szCs w:val="22"/>
        </w:rPr>
        <w:t xml:space="preserve">. Okříšky, panu </w:t>
      </w:r>
      <w:proofErr w:type="spellStart"/>
      <w:r w:rsidR="005D337A">
        <w:rPr>
          <w:b/>
          <w:bCs/>
          <w:sz w:val="22"/>
          <w:szCs w:val="22"/>
        </w:rPr>
        <w:t>panu</w:t>
      </w:r>
      <w:proofErr w:type="spellEnd"/>
      <w:r w:rsidR="005D337A">
        <w:rPr>
          <w:b/>
          <w:bCs/>
          <w:sz w:val="22"/>
          <w:szCs w:val="22"/>
        </w:rPr>
        <w:t xml:space="preserve">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xxxxxxxxxx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r w:rsidR="005D337A">
        <w:rPr>
          <w:b/>
          <w:bCs/>
          <w:sz w:val="22"/>
          <w:szCs w:val="22"/>
        </w:rPr>
        <w:t xml:space="preserve">a slečně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</w:t>
      </w:r>
      <w:proofErr w:type="spellEnd"/>
      <w:r w:rsidR="005D337A" w:rsidRP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xxxxxxxxxx</w:t>
      </w:r>
      <w:proofErr w:type="spellEnd"/>
      <w:r w:rsidR="005D337A">
        <w:rPr>
          <w:b/>
          <w:bCs/>
          <w:sz w:val="22"/>
          <w:szCs w:val="22"/>
        </w:rPr>
        <w:t xml:space="preserve">, oba bytem </w:t>
      </w:r>
      <w:proofErr w:type="spellStart"/>
      <w:r w:rsidR="005D337A" w:rsidRPr="005D337A">
        <w:rPr>
          <w:b/>
          <w:bCs/>
          <w:color w:val="FF0000"/>
          <w:sz w:val="22"/>
          <w:szCs w:val="22"/>
        </w:rPr>
        <w:t>xxxx</w:t>
      </w:r>
      <w:r w:rsidR="005D337A">
        <w:rPr>
          <w:b/>
          <w:bCs/>
          <w:color w:val="FF0000"/>
          <w:sz w:val="22"/>
          <w:szCs w:val="22"/>
        </w:rPr>
        <w:t>xx</w:t>
      </w:r>
      <w:r w:rsidR="005D337A" w:rsidRPr="005D337A">
        <w:rPr>
          <w:b/>
          <w:bCs/>
          <w:color w:val="FF0000"/>
          <w:sz w:val="22"/>
          <w:szCs w:val="22"/>
        </w:rPr>
        <w:t>x</w:t>
      </w:r>
      <w:proofErr w:type="spellEnd"/>
      <w:r w:rsidR="005D337A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D337A">
        <w:rPr>
          <w:b/>
          <w:bCs/>
          <w:color w:val="FF0000"/>
          <w:sz w:val="22"/>
          <w:szCs w:val="22"/>
        </w:rPr>
        <w:t>xxx</w:t>
      </w:r>
      <w:proofErr w:type="spellEnd"/>
      <w:r w:rsidR="005D337A">
        <w:rPr>
          <w:b/>
          <w:bCs/>
          <w:sz w:val="22"/>
          <w:szCs w:val="22"/>
        </w:rPr>
        <w:t xml:space="preserve">, Okříšky pro </w:t>
      </w:r>
      <w:r w:rsidR="00A20622" w:rsidRPr="00B604DA">
        <w:rPr>
          <w:b/>
          <w:bCs/>
          <w:sz w:val="22"/>
          <w:szCs w:val="22"/>
        </w:rPr>
        <w:t>stavbu rodinného domu za cenu 850,- Kč/m</w:t>
      </w:r>
      <w:r w:rsidR="00A20622" w:rsidRPr="00B604DA">
        <w:rPr>
          <w:b/>
          <w:bCs/>
          <w:sz w:val="22"/>
          <w:szCs w:val="22"/>
          <w:vertAlign w:val="superscript"/>
        </w:rPr>
        <w:t>2</w:t>
      </w:r>
      <w:r w:rsidR="00A20622">
        <w:rPr>
          <w:b/>
          <w:bCs/>
          <w:sz w:val="22"/>
          <w:szCs w:val="22"/>
        </w:rPr>
        <w:t>, s p</w:t>
      </w:r>
      <w:r w:rsidR="00A20622" w:rsidRPr="00B604DA">
        <w:rPr>
          <w:b/>
          <w:bCs/>
          <w:sz w:val="22"/>
          <w:szCs w:val="22"/>
        </w:rPr>
        <w:t xml:space="preserve">odmínkou kolaudace rodinného domu do 5 let od uzavření kupní smlouvy, v případě nedodržení této podmínky </w:t>
      </w:r>
      <w:r w:rsidR="00A20622">
        <w:rPr>
          <w:b/>
          <w:bCs/>
          <w:sz w:val="22"/>
          <w:szCs w:val="22"/>
        </w:rPr>
        <w:t>bude</w:t>
      </w:r>
      <w:r w:rsidR="00A20622" w:rsidRPr="00B604DA">
        <w:rPr>
          <w:b/>
          <w:bCs/>
          <w:sz w:val="22"/>
          <w:szCs w:val="22"/>
        </w:rPr>
        <w:t xml:space="preserve"> </w:t>
      </w:r>
      <w:r w:rsidR="00A20622">
        <w:rPr>
          <w:b/>
          <w:bCs/>
          <w:sz w:val="22"/>
          <w:szCs w:val="22"/>
        </w:rPr>
        <w:t>uplatněná</w:t>
      </w:r>
      <w:r w:rsidR="00A20622" w:rsidRPr="00B604DA">
        <w:rPr>
          <w:b/>
          <w:bCs/>
          <w:sz w:val="22"/>
          <w:szCs w:val="22"/>
        </w:rPr>
        <w:t xml:space="preserve"> smluvní pokuta ve</w:t>
      </w:r>
      <w:r w:rsidR="00A20622">
        <w:rPr>
          <w:b/>
          <w:bCs/>
          <w:sz w:val="22"/>
          <w:szCs w:val="22"/>
        </w:rPr>
        <w:t xml:space="preserve"> výši 25% celkové kupní částky.</w:t>
      </w:r>
    </w:p>
    <w:sectPr w:rsidR="006C3EB9" w:rsidRPr="00A20622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26A3"/>
    <w:multiLevelType w:val="hybridMultilevel"/>
    <w:tmpl w:val="EF4E17B8"/>
    <w:lvl w:ilvl="0" w:tplc="48460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E3027"/>
    <w:multiLevelType w:val="hybridMultilevel"/>
    <w:tmpl w:val="13D8AE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A8"/>
    <w:multiLevelType w:val="hybridMultilevel"/>
    <w:tmpl w:val="3D4E2212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10D65"/>
    <w:multiLevelType w:val="hybridMultilevel"/>
    <w:tmpl w:val="FC9EF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67430"/>
    <w:multiLevelType w:val="hybridMultilevel"/>
    <w:tmpl w:val="4768D4E8"/>
    <w:lvl w:ilvl="0" w:tplc="BC84BB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57620"/>
    <w:multiLevelType w:val="hybridMultilevel"/>
    <w:tmpl w:val="8758C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E6771"/>
    <w:multiLevelType w:val="hybridMultilevel"/>
    <w:tmpl w:val="3946A160"/>
    <w:lvl w:ilvl="0" w:tplc="74A2CA2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27DA"/>
    <w:multiLevelType w:val="hybridMultilevel"/>
    <w:tmpl w:val="91B660D2"/>
    <w:lvl w:ilvl="0" w:tplc="74A2C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0"/>
  </w:num>
  <w:num w:numId="5">
    <w:abstractNumId w:val="11"/>
  </w:num>
  <w:num w:numId="6">
    <w:abstractNumId w:val="20"/>
  </w:num>
  <w:num w:numId="7">
    <w:abstractNumId w:val="36"/>
  </w:num>
  <w:num w:numId="8">
    <w:abstractNumId w:val="13"/>
  </w:num>
  <w:num w:numId="9">
    <w:abstractNumId w:val="17"/>
  </w:num>
  <w:num w:numId="10">
    <w:abstractNumId w:val="1"/>
  </w:num>
  <w:num w:numId="11">
    <w:abstractNumId w:val="33"/>
  </w:num>
  <w:num w:numId="12">
    <w:abstractNumId w:val="4"/>
  </w:num>
  <w:num w:numId="13">
    <w:abstractNumId w:val="14"/>
  </w:num>
  <w:num w:numId="14">
    <w:abstractNumId w:val="37"/>
  </w:num>
  <w:num w:numId="15">
    <w:abstractNumId w:val="27"/>
  </w:num>
  <w:num w:numId="16">
    <w:abstractNumId w:val="5"/>
  </w:num>
  <w:num w:numId="17">
    <w:abstractNumId w:val="19"/>
  </w:num>
  <w:num w:numId="18">
    <w:abstractNumId w:val="40"/>
  </w:num>
  <w:num w:numId="19">
    <w:abstractNumId w:val="22"/>
  </w:num>
  <w:num w:numId="20">
    <w:abstractNumId w:val="15"/>
  </w:num>
  <w:num w:numId="21">
    <w:abstractNumId w:val="35"/>
  </w:num>
  <w:num w:numId="22">
    <w:abstractNumId w:val="0"/>
  </w:num>
  <w:num w:numId="23">
    <w:abstractNumId w:val="28"/>
  </w:num>
  <w:num w:numId="24">
    <w:abstractNumId w:val="41"/>
  </w:num>
  <w:num w:numId="25">
    <w:abstractNumId w:val="38"/>
  </w:num>
  <w:num w:numId="26">
    <w:abstractNumId w:val="9"/>
  </w:num>
  <w:num w:numId="27">
    <w:abstractNumId w:val="25"/>
  </w:num>
  <w:num w:numId="28">
    <w:abstractNumId w:val="7"/>
  </w:num>
  <w:num w:numId="29">
    <w:abstractNumId w:val="23"/>
  </w:num>
  <w:num w:numId="30">
    <w:abstractNumId w:val="8"/>
  </w:num>
  <w:num w:numId="31">
    <w:abstractNumId w:val="24"/>
  </w:num>
  <w:num w:numId="32">
    <w:abstractNumId w:val="18"/>
  </w:num>
  <w:num w:numId="33">
    <w:abstractNumId w:val="16"/>
  </w:num>
  <w:num w:numId="34">
    <w:abstractNumId w:val="29"/>
  </w:num>
  <w:num w:numId="35">
    <w:abstractNumId w:val="6"/>
  </w:num>
  <w:num w:numId="36">
    <w:abstractNumId w:val="39"/>
  </w:num>
  <w:num w:numId="37">
    <w:abstractNumId w:val="10"/>
  </w:num>
  <w:num w:numId="38">
    <w:abstractNumId w:val="32"/>
  </w:num>
  <w:num w:numId="39">
    <w:abstractNumId w:val="21"/>
  </w:num>
  <w:num w:numId="40">
    <w:abstractNumId w:val="2"/>
  </w:num>
  <w:num w:numId="41">
    <w:abstractNumId w:val="31"/>
  </w:num>
  <w:num w:numId="42">
    <w:abstractNumId w:val="34"/>
  </w:num>
  <w:num w:numId="43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0E4B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6617F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76642"/>
    <w:rsid w:val="003776E9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5E97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337A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23BF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6F7F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053D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0D8F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62C59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34D4"/>
    <w:rsid w:val="00945F23"/>
    <w:rsid w:val="00955FD9"/>
    <w:rsid w:val="00967158"/>
    <w:rsid w:val="00971BFE"/>
    <w:rsid w:val="00972E7B"/>
    <w:rsid w:val="0097624A"/>
    <w:rsid w:val="00977CBE"/>
    <w:rsid w:val="00981405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E4599"/>
    <w:rsid w:val="009F22D2"/>
    <w:rsid w:val="009F26E6"/>
    <w:rsid w:val="009F36E5"/>
    <w:rsid w:val="009F7D88"/>
    <w:rsid w:val="00A013EB"/>
    <w:rsid w:val="00A12D58"/>
    <w:rsid w:val="00A15261"/>
    <w:rsid w:val="00A20622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177E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3FA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E2A1C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7D9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074E6"/>
    <w:rsid w:val="00F20730"/>
    <w:rsid w:val="00F213A4"/>
    <w:rsid w:val="00F2517F"/>
    <w:rsid w:val="00F27EBF"/>
    <w:rsid w:val="00F32D8D"/>
    <w:rsid w:val="00F36E57"/>
    <w:rsid w:val="00F40959"/>
    <w:rsid w:val="00F42450"/>
    <w:rsid w:val="00F440A3"/>
    <w:rsid w:val="00F466D1"/>
    <w:rsid w:val="00F52AD7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979BD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0591-CC74-4C2C-91A9-0F648D0A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2020-08-27T07:44:00Z</cp:lastPrinted>
  <dcterms:created xsi:type="dcterms:W3CDTF">2020-08-27T07:47:00Z</dcterms:created>
  <dcterms:modified xsi:type="dcterms:W3CDTF">2020-09-20T09:53:00Z</dcterms:modified>
</cp:coreProperties>
</file>