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AEA" w:rsidRPr="00017E76" w:rsidRDefault="00377AEA" w:rsidP="00377AEA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 Black" w:hAnsi="Arial Black" w:cs="Arial"/>
          <w:b/>
          <w:sz w:val="32"/>
          <w:szCs w:val="32"/>
          <w:u w:val="single"/>
        </w:rPr>
        <w:t xml:space="preserve">Bod č. </w:t>
      </w:r>
      <w:r w:rsidR="00B065F2">
        <w:rPr>
          <w:rFonts w:ascii="Arial Black" w:hAnsi="Arial Black" w:cs="Arial"/>
          <w:b/>
          <w:sz w:val="32"/>
          <w:szCs w:val="32"/>
          <w:u w:val="single"/>
        </w:rPr>
        <w:t>9</w:t>
      </w:r>
      <w:bookmarkStart w:id="0" w:name="_GoBack"/>
      <w:bookmarkEnd w:id="0"/>
      <w:r w:rsidR="00301B04">
        <w:rPr>
          <w:rFonts w:ascii="Arial Black" w:hAnsi="Arial Black" w:cs="Arial"/>
          <w:b/>
          <w:sz w:val="32"/>
          <w:szCs w:val="32"/>
          <w:u w:val="single"/>
        </w:rPr>
        <w:t xml:space="preserve"> </w:t>
      </w:r>
      <w:r w:rsidR="00F31CDC">
        <w:rPr>
          <w:rFonts w:ascii="Arial Black" w:hAnsi="Arial Black" w:cs="Arial"/>
          <w:b/>
          <w:sz w:val="32"/>
          <w:szCs w:val="32"/>
          <w:u w:val="single"/>
        </w:rPr>
        <w:t xml:space="preserve">– </w:t>
      </w:r>
      <w:r w:rsidR="00B95269" w:rsidRPr="00B95269">
        <w:rPr>
          <w:rFonts w:ascii="Arial Black" w:hAnsi="Arial Black" w:cs="Arial"/>
          <w:b/>
          <w:sz w:val="32"/>
          <w:szCs w:val="32"/>
          <w:u w:val="single"/>
        </w:rPr>
        <w:t>stav plnění hlavních úkolů městyse na období 2018 – 2022</w:t>
      </w:r>
    </w:p>
    <w:p w:rsidR="00143445" w:rsidRDefault="00143445" w:rsidP="002918BC">
      <w:pPr>
        <w:spacing w:after="0" w:line="240" w:lineRule="auto"/>
        <w:jc w:val="both"/>
        <w:rPr>
          <w:rFonts w:ascii="Times New Roman" w:eastAsia="Times New Roman" w:hAnsi="Times New Roman"/>
          <w:b/>
          <w:caps/>
          <w:u w:val="single"/>
          <w:lang w:eastAsia="cs-CZ"/>
        </w:rPr>
      </w:pPr>
    </w:p>
    <w:p w:rsidR="00DE1A69" w:rsidRDefault="00DE1A69" w:rsidP="002918BC">
      <w:pPr>
        <w:spacing w:after="0" w:line="240" w:lineRule="auto"/>
        <w:jc w:val="both"/>
        <w:rPr>
          <w:rFonts w:ascii="Times New Roman" w:eastAsia="Times New Roman" w:hAnsi="Times New Roman"/>
          <w:b/>
          <w:caps/>
          <w:u w:val="single"/>
          <w:lang w:eastAsia="cs-CZ"/>
        </w:rPr>
      </w:pPr>
    </w:p>
    <w:p w:rsidR="00B95269" w:rsidRPr="00B95269" w:rsidRDefault="00B95269" w:rsidP="00B95269">
      <w:pPr>
        <w:spacing w:before="60" w:after="0" w:line="240" w:lineRule="auto"/>
        <w:jc w:val="both"/>
        <w:rPr>
          <w:rFonts w:ascii="Times New Roman" w:eastAsia="Times New Roman" w:hAnsi="Times New Roman"/>
          <w:b/>
          <w:caps/>
          <w:color w:val="000000" w:themeColor="text1"/>
          <w:u w:val="single"/>
          <w:lang w:eastAsia="cs-CZ"/>
        </w:rPr>
      </w:pPr>
      <w:r w:rsidRPr="00B95269">
        <w:rPr>
          <w:rFonts w:ascii="Times New Roman" w:eastAsia="Times New Roman" w:hAnsi="Times New Roman"/>
          <w:b/>
          <w:caps/>
          <w:color w:val="000000" w:themeColor="text1"/>
          <w:u w:val="single"/>
          <w:lang w:eastAsia="cs-CZ"/>
        </w:rPr>
        <w:t>Usnesení Č</w:t>
      </w:r>
      <w:r w:rsidRPr="00B95269">
        <w:rPr>
          <w:rFonts w:ascii="Times New Roman" w:eastAsia="Times New Roman" w:hAnsi="Times New Roman"/>
          <w:b/>
          <w:color w:val="000000" w:themeColor="text1"/>
          <w:u w:val="single"/>
          <w:lang w:eastAsia="cs-CZ"/>
        </w:rPr>
        <w:t xml:space="preserve">. </w:t>
      </w:r>
      <w:r w:rsidRPr="00B95269">
        <w:rPr>
          <w:rFonts w:ascii="Times New Roman" w:eastAsia="Times New Roman" w:hAnsi="Times New Roman"/>
          <w:b/>
          <w:u w:val="single"/>
          <w:lang w:eastAsia="cs-CZ"/>
        </w:rPr>
        <w:t>1-434/46/2020</w:t>
      </w:r>
      <w:r w:rsidRPr="00B95269">
        <w:rPr>
          <w:rFonts w:ascii="Times New Roman" w:eastAsia="Times New Roman" w:hAnsi="Times New Roman"/>
          <w:b/>
          <w:caps/>
          <w:color w:val="000000" w:themeColor="text1"/>
          <w:u w:val="single"/>
          <w:lang w:eastAsia="cs-CZ"/>
        </w:rPr>
        <w:t>:</w:t>
      </w:r>
    </w:p>
    <w:p w:rsidR="00221A4C" w:rsidRPr="00221A4C" w:rsidRDefault="00B95269" w:rsidP="00B95269">
      <w:pPr>
        <w:spacing w:before="60" w:after="0" w:line="240" w:lineRule="auto"/>
        <w:jc w:val="both"/>
        <w:rPr>
          <w:rFonts w:ascii="Times New Roman" w:eastAsia="Times New Roman" w:hAnsi="Times New Roman"/>
          <w:b/>
          <w:bCs/>
          <w:lang w:eastAsia="cs-CZ"/>
        </w:rPr>
      </w:pPr>
      <w:r w:rsidRPr="00B95269">
        <w:rPr>
          <w:rFonts w:ascii="Times New Roman" w:eastAsia="Times New Roman" w:hAnsi="Times New Roman"/>
          <w:b/>
          <w:bCs/>
          <w:lang w:eastAsia="cs-CZ"/>
        </w:rPr>
        <w:t xml:space="preserve">Rada doporučuje zastupitelstvu městyse schválit stav plnění hlavních úkolů městyse v polovině volebního období 2018 – 2022 </w:t>
      </w:r>
      <w:r w:rsidRPr="00B95269">
        <w:rPr>
          <w:rFonts w:ascii="Times New Roman" w:eastAsia="Times New Roman" w:hAnsi="Times New Roman"/>
          <w:bCs/>
          <w:i/>
          <w:lang w:eastAsia="cs-CZ"/>
        </w:rPr>
        <w:t>(příloha č. 1)</w:t>
      </w:r>
      <w:r w:rsidRPr="00B95269">
        <w:rPr>
          <w:rFonts w:ascii="Times New Roman" w:eastAsia="Times New Roman" w:hAnsi="Times New Roman"/>
          <w:b/>
          <w:bCs/>
          <w:lang w:eastAsia="cs-CZ"/>
        </w:rPr>
        <w:t>.</w:t>
      </w:r>
    </w:p>
    <w:p w:rsidR="00C221E1" w:rsidRPr="004B671C" w:rsidRDefault="00C221E1" w:rsidP="00DB30F1">
      <w:pPr>
        <w:spacing w:before="60" w:after="0" w:line="240" w:lineRule="auto"/>
        <w:jc w:val="both"/>
        <w:rPr>
          <w:rFonts w:ascii="Times New Roman" w:eastAsia="Times New Roman" w:hAnsi="Times New Roman"/>
          <w:b/>
          <w:caps/>
          <w:color w:val="FF0000"/>
          <w:u w:val="single"/>
          <w:lang w:eastAsia="cs-CZ"/>
        </w:rPr>
      </w:pPr>
    </w:p>
    <w:p w:rsidR="00143445" w:rsidRPr="00221A4C" w:rsidRDefault="00B95269" w:rsidP="00ED6F47">
      <w:pPr>
        <w:spacing w:before="60" w:after="0" w:line="240" w:lineRule="auto"/>
        <w:ind w:firstLine="39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Zastupitelstvo městyse schválilo na začátku volebního období seznam 3 hlavních úkoly na nadcházející čtyři roky. V polovině volebního období je většina úkolů v různé fázi rozpracování (u některých jde o jejich průběžné plnění, další jsou v různém stupni rozpracování – projektování, podání žádosti o dotaci, vlastní realizace). Průběžně plněné a rozpracované věci jsou označené světle modrou barvou, již splněné tmavě modrou barvou. Červeně přeškrtnuté jsou záležitosti, které se nepodařilo splnit nebo již nejsou, vzhledem k situaci, relevantní</w:t>
      </w:r>
      <w:r w:rsidR="00221A4C">
        <w:rPr>
          <w:rFonts w:ascii="Times New Roman" w:eastAsia="Times New Roman" w:hAnsi="Times New Roman"/>
          <w:bCs/>
          <w:lang w:eastAsia="cs-CZ"/>
        </w:rPr>
        <w:t>.</w:t>
      </w:r>
    </w:p>
    <w:p w:rsidR="00143445" w:rsidRPr="00221A4C" w:rsidRDefault="00143445" w:rsidP="00DF3A85">
      <w:pPr>
        <w:spacing w:after="0" w:line="240" w:lineRule="auto"/>
        <w:ind w:firstLine="397"/>
        <w:jc w:val="both"/>
        <w:rPr>
          <w:rFonts w:ascii="Times New Roman" w:hAnsi="Times New Roman"/>
          <w:bCs/>
        </w:rPr>
      </w:pPr>
    </w:p>
    <w:p w:rsidR="004B671C" w:rsidRPr="004B671C" w:rsidRDefault="004B671C" w:rsidP="00DF3A85">
      <w:pPr>
        <w:spacing w:after="0" w:line="240" w:lineRule="auto"/>
        <w:ind w:firstLine="397"/>
        <w:jc w:val="both"/>
        <w:rPr>
          <w:rFonts w:ascii="Times New Roman" w:hAnsi="Times New Roman"/>
          <w:b/>
          <w:bCs/>
          <w:color w:val="FF0000"/>
        </w:rPr>
      </w:pPr>
    </w:p>
    <w:p w:rsidR="00DE1A69" w:rsidRPr="004860CD" w:rsidRDefault="00DE1A69" w:rsidP="00DF3A85">
      <w:pPr>
        <w:spacing w:after="0" w:line="240" w:lineRule="auto"/>
        <w:ind w:firstLine="397"/>
        <w:jc w:val="both"/>
        <w:rPr>
          <w:rFonts w:ascii="Times New Roman" w:hAnsi="Times New Roman"/>
          <w:b/>
          <w:bCs/>
        </w:rPr>
      </w:pPr>
    </w:p>
    <w:p w:rsidR="00A05115" w:rsidRPr="004860CD" w:rsidRDefault="00A05115" w:rsidP="00DF3A85">
      <w:pPr>
        <w:tabs>
          <w:tab w:val="left" w:pos="8430"/>
        </w:tabs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4860CD">
        <w:rPr>
          <w:rFonts w:ascii="Times New Roman" w:hAnsi="Times New Roman"/>
          <w:b/>
          <w:bCs/>
          <w:u w:val="single"/>
        </w:rPr>
        <w:t>Návrh usnesení:</w:t>
      </w:r>
    </w:p>
    <w:p w:rsidR="00221A4C" w:rsidRPr="00221A4C" w:rsidRDefault="00221A4C" w:rsidP="00221A4C">
      <w:pPr>
        <w:keepNext/>
        <w:keepLines/>
        <w:spacing w:before="60" w:after="0" w:line="240" w:lineRule="auto"/>
        <w:jc w:val="both"/>
        <w:rPr>
          <w:rFonts w:ascii="Times New Roman" w:eastAsia="Times New Roman" w:hAnsi="Times New Roman"/>
          <w:b/>
          <w:bCs/>
          <w:lang w:eastAsia="cs-CZ"/>
        </w:rPr>
      </w:pPr>
      <w:r w:rsidRPr="004860CD">
        <w:rPr>
          <w:rFonts w:ascii="Times New Roman" w:eastAsia="Times New Roman" w:hAnsi="Times New Roman"/>
          <w:b/>
          <w:bCs/>
          <w:lang w:eastAsia="cs-CZ"/>
        </w:rPr>
        <w:t xml:space="preserve">Zastupitelstvo městyse schvaluje </w:t>
      </w:r>
      <w:r w:rsidR="00B95269" w:rsidRPr="00B95269">
        <w:rPr>
          <w:rFonts w:ascii="Times New Roman" w:eastAsia="Times New Roman" w:hAnsi="Times New Roman"/>
          <w:b/>
          <w:bCs/>
          <w:lang w:eastAsia="cs-CZ"/>
        </w:rPr>
        <w:t xml:space="preserve">stav plnění hlavních úkolů městyse v polovině volebního období 2018 – 2022 </w:t>
      </w:r>
      <w:r>
        <w:rPr>
          <w:rFonts w:ascii="Times New Roman" w:eastAsia="Times New Roman" w:hAnsi="Times New Roman"/>
          <w:b/>
          <w:bCs/>
          <w:lang w:eastAsia="cs-CZ"/>
        </w:rPr>
        <w:t>dle návrhu.</w:t>
      </w:r>
    </w:p>
    <w:p w:rsidR="00E86E1F" w:rsidRPr="004B671C" w:rsidRDefault="00E86E1F" w:rsidP="00ED6F47">
      <w:pPr>
        <w:spacing w:before="60" w:after="0" w:line="240" w:lineRule="auto"/>
        <w:rPr>
          <w:rFonts w:ascii="Times New Roman" w:eastAsia="Times New Roman" w:hAnsi="Times New Roman"/>
          <w:b/>
          <w:bCs/>
          <w:color w:val="FF0000"/>
          <w:lang w:eastAsia="cs-CZ"/>
        </w:rPr>
      </w:pPr>
    </w:p>
    <w:sectPr w:rsidR="00E86E1F" w:rsidRPr="004B671C" w:rsidSect="001C7E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680" w:rsidRDefault="005B7680" w:rsidP="00815879">
      <w:pPr>
        <w:spacing w:after="0" w:line="240" w:lineRule="auto"/>
      </w:pPr>
      <w:r>
        <w:separator/>
      </w:r>
    </w:p>
  </w:endnote>
  <w:endnote w:type="continuationSeparator" w:id="0">
    <w:p w:rsidR="005B7680" w:rsidRDefault="005B7680" w:rsidP="00815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680" w:rsidRDefault="005B7680" w:rsidP="00815879">
      <w:pPr>
        <w:spacing w:after="0" w:line="240" w:lineRule="auto"/>
      </w:pPr>
      <w:r>
        <w:separator/>
      </w:r>
    </w:p>
  </w:footnote>
  <w:footnote w:type="continuationSeparator" w:id="0">
    <w:p w:rsidR="005B7680" w:rsidRDefault="005B7680" w:rsidP="00815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D1CFB"/>
    <w:multiLevelType w:val="hybridMultilevel"/>
    <w:tmpl w:val="68807290"/>
    <w:lvl w:ilvl="0" w:tplc="BE1CC6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E61B0"/>
    <w:multiLevelType w:val="hybridMultilevel"/>
    <w:tmpl w:val="2A741C32"/>
    <w:lvl w:ilvl="0" w:tplc="2320F4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D6D24"/>
    <w:multiLevelType w:val="hybridMultilevel"/>
    <w:tmpl w:val="2B52424A"/>
    <w:lvl w:ilvl="0" w:tplc="A6A4641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65FA7"/>
    <w:multiLevelType w:val="hybridMultilevel"/>
    <w:tmpl w:val="7D6AD8A0"/>
    <w:lvl w:ilvl="0" w:tplc="57DC1F26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C070D"/>
    <w:multiLevelType w:val="hybridMultilevel"/>
    <w:tmpl w:val="07128314"/>
    <w:lvl w:ilvl="0" w:tplc="BE1CC6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B0379"/>
    <w:multiLevelType w:val="hybridMultilevel"/>
    <w:tmpl w:val="E17CEEC6"/>
    <w:lvl w:ilvl="0" w:tplc="BE9C21E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57824"/>
    <w:multiLevelType w:val="hybridMultilevel"/>
    <w:tmpl w:val="B9CA0ED8"/>
    <w:lvl w:ilvl="0" w:tplc="A5066C28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545DD0"/>
    <w:multiLevelType w:val="hybridMultilevel"/>
    <w:tmpl w:val="9D14A10C"/>
    <w:lvl w:ilvl="0" w:tplc="A8E03C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C2A60"/>
    <w:multiLevelType w:val="hybridMultilevel"/>
    <w:tmpl w:val="952E8C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43311"/>
    <w:multiLevelType w:val="hybridMultilevel"/>
    <w:tmpl w:val="8540731A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A74191"/>
    <w:multiLevelType w:val="hybridMultilevel"/>
    <w:tmpl w:val="00B0BA6A"/>
    <w:lvl w:ilvl="0" w:tplc="374CC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D4157"/>
    <w:multiLevelType w:val="hybridMultilevel"/>
    <w:tmpl w:val="850EE8E8"/>
    <w:lvl w:ilvl="0" w:tplc="CE12175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81405E"/>
    <w:multiLevelType w:val="hybridMultilevel"/>
    <w:tmpl w:val="2662CDDE"/>
    <w:lvl w:ilvl="0" w:tplc="E91EBD5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250CE"/>
    <w:multiLevelType w:val="hybridMultilevel"/>
    <w:tmpl w:val="57A252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E349F"/>
    <w:multiLevelType w:val="hybridMultilevel"/>
    <w:tmpl w:val="56F801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F77EC"/>
    <w:multiLevelType w:val="hybridMultilevel"/>
    <w:tmpl w:val="B59E0BBC"/>
    <w:lvl w:ilvl="0" w:tplc="403CB5C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275AD"/>
    <w:multiLevelType w:val="hybridMultilevel"/>
    <w:tmpl w:val="2828E770"/>
    <w:lvl w:ilvl="0" w:tplc="73C4B7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B57E1"/>
    <w:multiLevelType w:val="hybridMultilevel"/>
    <w:tmpl w:val="F326A8DC"/>
    <w:lvl w:ilvl="0" w:tplc="EB36337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C6ABA"/>
    <w:multiLevelType w:val="hybridMultilevel"/>
    <w:tmpl w:val="42C27C28"/>
    <w:lvl w:ilvl="0" w:tplc="23C80B1E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B172C4"/>
    <w:multiLevelType w:val="hybridMultilevel"/>
    <w:tmpl w:val="179AC0F8"/>
    <w:lvl w:ilvl="0" w:tplc="937EDA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DE4A1B"/>
    <w:multiLevelType w:val="hybridMultilevel"/>
    <w:tmpl w:val="E24E537E"/>
    <w:lvl w:ilvl="0" w:tplc="BE1CC6E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B6711F"/>
    <w:multiLevelType w:val="hybridMultilevel"/>
    <w:tmpl w:val="C636BA4C"/>
    <w:lvl w:ilvl="0" w:tplc="5F189A8E">
      <w:start w:val="5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233AA5"/>
    <w:multiLevelType w:val="hybridMultilevel"/>
    <w:tmpl w:val="7EAE46C4"/>
    <w:lvl w:ilvl="0" w:tplc="4928FA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122F50"/>
    <w:multiLevelType w:val="hybridMultilevel"/>
    <w:tmpl w:val="8318D4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622538"/>
    <w:multiLevelType w:val="hybridMultilevel"/>
    <w:tmpl w:val="FB14B0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1"/>
  </w:num>
  <w:num w:numId="4">
    <w:abstractNumId w:val="22"/>
  </w:num>
  <w:num w:numId="5">
    <w:abstractNumId w:val="0"/>
  </w:num>
  <w:num w:numId="6">
    <w:abstractNumId w:val="4"/>
  </w:num>
  <w:num w:numId="7">
    <w:abstractNumId w:val="15"/>
  </w:num>
  <w:num w:numId="8">
    <w:abstractNumId w:val="18"/>
  </w:num>
  <w:num w:numId="9">
    <w:abstractNumId w:val="10"/>
  </w:num>
  <w:num w:numId="10">
    <w:abstractNumId w:val="2"/>
  </w:num>
  <w:num w:numId="11">
    <w:abstractNumId w:val="9"/>
  </w:num>
  <w:num w:numId="12">
    <w:abstractNumId w:val="16"/>
  </w:num>
  <w:num w:numId="13">
    <w:abstractNumId w:val="24"/>
  </w:num>
  <w:num w:numId="14">
    <w:abstractNumId w:val="8"/>
  </w:num>
  <w:num w:numId="15">
    <w:abstractNumId w:val="14"/>
  </w:num>
  <w:num w:numId="16">
    <w:abstractNumId w:val="7"/>
  </w:num>
  <w:num w:numId="17">
    <w:abstractNumId w:val="5"/>
  </w:num>
  <w:num w:numId="18">
    <w:abstractNumId w:val="19"/>
  </w:num>
  <w:num w:numId="19">
    <w:abstractNumId w:val="23"/>
  </w:num>
  <w:num w:numId="20">
    <w:abstractNumId w:val="17"/>
  </w:num>
  <w:num w:numId="21">
    <w:abstractNumId w:val="21"/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101"/>
    <w:rsid w:val="00016E06"/>
    <w:rsid w:val="000252F1"/>
    <w:rsid w:val="000704B6"/>
    <w:rsid w:val="000D1C79"/>
    <w:rsid w:val="000D5FFA"/>
    <w:rsid w:val="000F19B9"/>
    <w:rsid w:val="000F397E"/>
    <w:rsid w:val="0011037D"/>
    <w:rsid w:val="00110A79"/>
    <w:rsid w:val="00126B0A"/>
    <w:rsid w:val="00143445"/>
    <w:rsid w:val="001739AD"/>
    <w:rsid w:val="00181FF1"/>
    <w:rsid w:val="00184CD7"/>
    <w:rsid w:val="001A0D0C"/>
    <w:rsid w:val="001C7E5E"/>
    <w:rsid w:val="001D72B4"/>
    <w:rsid w:val="001F2AC3"/>
    <w:rsid w:val="00221A4C"/>
    <w:rsid w:val="00221D5C"/>
    <w:rsid w:val="00223324"/>
    <w:rsid w:val="00230ABD"/>
    <w:rsid w:val="00252400"/>
    <w:rsid w:val="00276816"/>
    <w:rsid w:val="002918BC"/>
    <w:rsid w:val="002A4BC9"/>
    <w:rsid w:val="00301B04"/>
    <w:rsid w:val="00331B20"/>
    <w:rsid w:val="00342A7C"/>
    <w:rsid w:val="00361FA6"/>
    <w:rsid w:val="00377AEA"/>
    <w:rsid w:val="00384667"/>
    <w:rsid w:val="003C200D"/>
    <w:rsid w:val="003D362A"/>
    <w:rsid w:val="003D73E1"/>
    <w:rsid w:val="004506C9"/>
    <w:rsid w:val="00453DB8"/>
    <w:rsid w:val="00455528"/>
    <w:rsid w:val="004860CD"/>
    <w:rsid w:val="00491A55"/>
    <w:rsid w:val="00491DE1"/>
    <w:rsid w:val="004A271C"/>
    <w:rsid w:val="004B671C"/>
    <w:rsid w:val="004C1450"/>
    <w:rsid w:val="004C522A"/>
    <w:rsid w:val="00520729"/>
    <w:rsid w:val="00526DB5"/>
    <w:rsid w:val="005352C1"/>
    <w:rsid w:val="0054675D"/>
    <w:rsid w:val="00554FF5"/>
    <w:rsid w:val="005B7680"/>
    <w:rsid w:val="005D5344"/>
    <w:rsid w:val="005D74C9"/>
    <w:rsid w:val="00605F90"/>
    <w:rsid w:val="0060637E"/>
    <w:rsid w:val="0062144D"/>
    <w:rsid w:val="00674052"/>
    <w:rsid w:val="00724D8D"/>
    <w:rsid w:val="007443F0"/>
    <w:rsid w:val="00784F2C"/>
    <w:rsid w:val="00794BAC"/>
    <w:rsid w:val="00796E06"/>
    <w:rsid w:val="007A5309"/>
    <w:rsid w:val="007D4604"/>
    <w:rsid w:val="00805101"/>
    <w:rsid w:val="00814ACA"/>
    <w:rsid w:val="00815879"/>
    <w:rsid w:val="008632C6"/>
    <w:rsid w:val="0089231B"/>
    <w:rsid w:val="00892B61"/>
    <w:rsid w:val="008A109A"/>
    <w:rsid w:val="008B46FE"/>
    <w:rsid w:val="008F3A10"/>
    <w:rsid w:val="009137B4"/>
    <w:rsid w:val="00934625"/>
    <w:rsid w:val="00981BFF"/>
    <w:rsid w:val="00984FB0"/>
    <w:rsid w:val="009C6932"/>
    <w:rsid w:val="009D0FBB"/>
    <w:rsid w:val="009F22F2"/>
    <w:rsid w:val="00A05115"/>
    <w:rsid w:val="00A21F67"/>
    <w:rsid w:val="00A2679F"/>
    <w:rsid w:val="00A43984"/>
    <w:rsid w:val="00A63F88"/>
    <w:rsid w:val="00A746EB"/>
    <w:rsid w:val="00A8279D"/>
    <w:rsid w:val="00A9030D"/>
    <w:rsid w:val="00A968DE"/>
    <w:rsid w:val="00AA695C"/>
    <w:rsid w:val="00AB24CF"/>
    <w:rsid w:val="00AB5707"/>
    <w:rsid w:val="00AD6314"/>
    <w:rsid w:val="00B01414"/>
    <w:rsid w:val="00B065F2"/>
    <w:rsid w:val="00B3111C"/>
    <w:rsid w:val="00B34BDE"/>
    <w:rsid w:val="00B35561"/>
    <w:rsid w:val="00B3566D"/>
    <w:rsid w:val="00B53639"/>
    <w:rsid w:val="00B65449"/>
    <w:rsid w:val="00B95269"/>
    <w:rsid w:val="00B96E21"/>
    <w:rsid w:val="00BA3118"/>
    <w:rsid w:val="00BB3523"/>
    <w:rsid w:val="00BB7AA5"/>
    <w:rsid w:val="00BD318A"/>
    <w:rsid w:val="00BE71B1"/>
    <w:rsid w:val="00BF1842"/>
    <w:rsid w:val="00BF361E"/>
    <w:rsid w:val="00C1183F"/>
    <w:rsid w:val="00C1184F"/>
    <w:rsid w:val="00C159DA"/>
    <w:rsid w:val="00C221E1"/>
    <w:rsid w:val="00C34858"/>
    <w:rsid w:val="00CA4CF1"/>
    <w:rsid w:val="00CA69BB"/>
    <w:rsid w:val="00CB14EC"/>
    <w:rsid w:val="00CB3FAE"/>
    <w:rsid w:val="00CC5ED7"/>
    <w:rsid w:val="00CD35DF"/>
    <w:rsid w:val="00CF57E0"/>
    <w:rsid w:val="00CF7DE8"/>
    <w:rsid w:val="00D12D38"/>
    <w:rsid w:val="00D132ED"/>
    <w:rsid w:val="00D62C52"/>
    <w:rsid w:val="00D63966"/>
    <w:rsid w:val="00D67A91"/>
    <w:rsid w:val="00D75C48"/>
    <w:rsid w:val="00D772D5"/>
    <w:rsid w:val="00D93F01"/>
    <w:rsid w:val="00D94718"/>
    <w:rsid w:val="00D95166"/>
    <w:rsid w:val="00D96FD2"/>
    <w:rsid w:val="00DA0B97"/>
    <w:rsid w:val="00DA4A21"/>
    <w:rsid w:val="00DB30F1"/>
    <w:rsid w:val="00DB769E"/>
    <w:rsid w:val="00DC0461"/>
    <w:rsid w:val="00DD20E2"/>
    <w:rsid w:val="00DD5F57"/>
    <w:rsid w:val="00DD7BEE"/>
    <w:rsid w:val="00DE1A69"/>
    <w:rsid w:val="00DF3A85"/>
    <w:rsid w:val="00DF4608"/>
    <w:rsid w:val="00E011A7"/>
    <w:rsid w:val="00E11B4F"/>
    <w:rsid w:val="00E34E15"/>
    <w:rsid w:val="00E41D76"/>
    <w:rsid w:val="00E50E98"/>
    <w:rsid w:val="00E86E1F"/>
    <w:rsid w:val="00E929A9"/>
    <w:rsid w:val="00EA218C"/>
    <w:rsid w:val="00ED6F47"/>
    <w:rsid w:val="00EE18F6"/>
    <w:rsid w:val="00EE2BE5"/>
    <w:rsid w:val="00F31CDC"/>
    <w:rsid w:val="00F415AA"/>
    <w:rsid w:val="00F91F75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6321AC-12F8-49E6-9139-41F9EF31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D534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">
    <w:name w:val="základ"/>
    <w:rsid w:val="00A05115"/>
    <w:pPr>
      <w:jc w:val="both"/>
    </w:pPr>
    <w:rPr>
      <w:rFonts w:ascii="Times New Roman" w:eastAsia="Times New Roman" w:hAnsi="Times New Roman"/>
      <w:sz w:val="24"/>
    </w:rPr>
  </w:style>
  <w:style w:type="character" w:styleId="Hypertextovodkaz">
    <w:name w:val="Hyperlink"/>
    <w:uiPriority w:val="99"/>
    <w:semiHidden/>
    <w:unhideWhenUsed/>
    <w:rsid w:val="00D94718"/>
    <w:rPr>
      <w:color w:val="0000FF"/>
      <w:u w:val="single"/>
    </w:rPr>
  </w:style>
  <w:style w:type="character" w:styleId="Siln">
    <w:name w:val="Strong"/>
    <w:uiPriority w:val="22"/>
    <w:qFormat/>
    <w:rsid w:val="00DA4A21"/>
    <w:rPr>
      <w:rFonts w:ascii="Segoe UI" w:hAnsi="Segoe UI" w:cs="Segoe UI" w:hint="default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61E"/>
    <w:rPr>
      <w:rFonts w:ascii="Tahoma" w:hAnsi="Tahoma" w:cs="Tahoma"/>
      <w:sz w:val="16"/>
      <w:szCs w:val="16"/>
      <w:lang w:eastAsia="en-US"/>
    </w:rPr>
  </w:style>
  <w:style w:type="paragraph" w:customStyle="1" w:styleId="xl25">
    <w:name w:val="xl25"/>
    <w:basedOn w:val="Normln"/>
    <w:rsid w:val="00784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784F2C"/>
    <w:rPr>
      <w:i/>
      <w:iCs/>
    </w:rPr>
  </w:style>
  <w:style w:type="paragraph" w:styleId="Odstavecseseznamem">
    <w:name w:val="List Paragraph"/>
    <w:basedOn w:val="Normln"/>
    <w:link w:val="OdstavecseseznamemChar"/>
    <w:uiPriority w:val="34"/>
    <w:qFormat/>
    <w:rsid w:val="00784F2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unhideWhenUsed/>
    <w:rsid w:val="00815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87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15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879"/>
    <w:rPr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E1A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semiHidden/>
    <w:rsid w:val="00DB30F1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B30F1"/>
    <w:rPr>
      <w:rFonts w:ascii="Times New Roman" w:eastAsia="Times New Roman" w:hAnsi="Times New Roman"/>
      <w:i/>
      <w:iCs/>
      <w:sz w:val="24"/>
      <w:szCs w:val="24"/>
    </w:rPr>
  </w:style>
  <w:style w:type="table" w:styleId="Mkatabulky">
    <w:name w:val="Table Grid"/>
    <w:basedOn w:val="Normlntabulka"/>
    <w:uiPriority w:val="59"/>
    <w:rsid w:val="00DB30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27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93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324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8832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Links>
    <vt:vector size="12" baseType="variant">
      <vt:variant>
        <vt:i4>196701</vt:i4>
      </vt:variant>
      <vt:variant>
        <vt:i4>3</vt:i4>
      </vt:variant>
      <vt:variant>
        <vt:i4>0</vt:i4>
      </vt:variant>
      <vt:variant>
        <vt:i4>5</vt:i4>
      </vt:variant>
      <vt:variant>
        <vt:lpwstr>http://www.lesycr.cz/</vt:lpwstr>
      </vt:variant>
      <vt:variant>
        <vt:lpwstr/>
      </vt:variant>
      <vt:variant>
        <vt:i4>6160493</vt:i4>
      </vt:variant>
      <vt:variant>
        <vt:i4>0</vt:i4>
      </vt:variant>
      <vt:variant>
        <vt:i4>0</vt:i4>
      </vt:variant>
      <vt:variant>
        <vt:i4>5</vt:i4>
      </vt:variant>
      <vt:variant>
        <vt:lpwstr>mailto:chalupova.ls150@lesycr.cz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Ryšavý</dc:creator>
  <cp:lastModifiedBy>Zdeněk Ryšavý</cp:lastModifiedBy>
  <cp:revision>13</cp:revision>
  <cp:lastPrinted>2017-12-13T12:58:00Z</cp:lastPrinted>
  <dcterms:created xsi:type="dcterms:W3CDTF">2018-12-19T07:59:00Z</dcterms:created>
  <dcterms:modified xsi:type="dcterms:W3CDTF">2020-09-20T09:48:00Z</dcterms:modified>
</cp:coreProperties>
</file>