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CA2539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3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0732CF">
        <w:rPr>
          <w:rFonts w:ascii="Arial Black" w:hAnsi="Arial Black"/>
          <w:b/>
          <w:sz w:val="32"/>
          <w:szCs w:val="32"/>
          <w:u w:val="single"/>
        </w:rPr>
        <w:t>–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Pr="00CA2539">
        <w:rPr>
          <w:rFonts w:ascii="Arial Black" w:hAnsi="Arial Black" w:cs="Arial"/>
          <w:b/>
          <w:sz w:val="32"/>
          <w:szCs w:val="32"/>
          <w:u w:val="single"/>
        </w:rPr>
        <w:t>prodej bytů ve 12 BD U Stadionu 577,578</w:t>
      </w:r>
    </w:p>
    <w:p w:rsidR="00917D12" w:rsidRDefault="00917D12" w:rsidP="00767BCD">
      <w:pPr>
        <w:jc w:val="both"/>
        <w:rPr>
          <w:color w:val="FF0000"/>
          <w:sz w:val="22"/>
          <w:szCs w:val="22"/>
        </w:rPr>
      </w:pPr>
    </w:p>
    <w:p w:rsidR="00767BCD" w:rsidRPr="00C00117" w:rsidRDefault="00767BCD" w:rsidP="00767BCD">
      <w:pPr>
        <w:jc w:val="both"/>
        <w:rPr>
          <w:color w:val="FF0000"/>
          <w:sz w:val="22"/>
          <w:szCs w:val="22"/>
        </w:rPr>
      </w:pPr>
    </w:p>
    <w:p w:rsidR="006B62EA" w:rsidRPr="00CA66E3" w:rsidRDefault="006B62EA" w:rsidP="006B62EA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Většina informací a podkladů</w:t>
      </w:r>
      <w:r w:rsidR="0099453D">
        <w:rPr>
          <w:sz w:val="22"/>
          <w:szCs w:val="22"/>
        </w:rPr>
        <w:t xml:space="preserve"> k tomuto bodu jsou zveřejněné u bodu č. 2 </w:t>
      </w:r>
      <w:r w:rsidR="0099453D" w:rsidRPr="0099453D">
        <w:rPr>
          <w:sz w:val="22"/>
          <w:szCs w:val="22"/>
        </w:rPr>
        <w:t>– narovnání smluv o budoucích smlouvách kupních na bytů ve 12 BD U Stadionu 577,578</w:t>
      </w:r>
      <w:r w:rsidR="006A06C7">
        <w:rPr>
          <w:sz w:val="22"/>
          <w:szCs w:val="22"/>
        </w:rPr>
        <w:t xml:space="preserve"> včetně jeho příloh</w:t>
      </w:r>
      <w:r w:rsidR="00A2433D" w:rsidRPr="004F3724">
        <w:rPr>
          <w:sz w:val="22"/>
          <w:szCs w:val="22"/>
        </w:rPr>
        <w:t>.</w:t>
      </w:r>
      <w:r w:rsidR="0082607F">
        <w:rPr>
          <w:sz w:val="22"/>
          <w:szCs w:val="22"/>
        </w:rPr>
        <w:t xml:space="preserve"> </w:t>
      </w:r>
      <w:r>
        <w:rPr>
          <w:sz w:val="22"/>
          <w:szCs w:val="22"/>
        </w:rPr>
        <w:t>Pokud zastupitelstvo dohody o narovnání schválí, r</w:t>
      </w:r>
      <w:r>
        <w:rPr>
          <w:sz w:val="22"/>
          <w:szCs w:val="22"/>
        </w:rPr>
        <w:t xml:space="preserve">ada městyse doporučuje zastupitelstvu </w:t>
      </w:r>
      <w:r>
        <w:rPr>
          <w:sz w:val="22"/>
          <w:szCs w:val="22"/>
        </w:rPr>
        <w:t xml:space="preserve">následně </w:t>
      </w:r>
      <w:r>
        <w:rPr>
          <w:sz w:val="22"/>
          <w:szCs w:val="22"/>
        </w:rPr>
        <w:t xml:space="preserve">schválit </w:t>
      </w:r>
      <w:r>
        <w:rPr>
          <w:sz w:val="22"/>
          <w:szCs w:val="22"/>
        </w:rPr>
        <w:t>prodej bytů a kupní smlouvy</w:t>
      </w:r>
      <w:r w:rsidRPr="00CA66E3">
        <w:rPr>
          <w:sz w:val="22"/>
          <w:szCs w:val="22"/>
        </w:rPr>
        <w:t xml:space="preserve"> o převodu vlastnictví k bytovým jednotkám</w:t>
      </w:r>
      <w:r>
        <w:rPr>
          <w:sz w:val="22"/>
          <w:szCs w:val="22"/>
        </w:rPr>
        <w:t xml:space="preserve"> dle návrhu </w:t>
      </w:r>
      <w:r>
        <w:rPr>
          <w:i/>
          <w:sz w:val="22"/>
          <w:szCs w:val="22"/>
        </w:rPr>
        <w:t>(příloha č. 1</w:t>
      </w:r>
      <w:r w:rsidRPr="00CA66E3">
        <w:rPr>
          <w:i/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A91B5A" w:rsidRPr="00616855" w:rsidRDefault="00A91B5A" w:rsidP="00616855">
      <w:pPr>
        <w:rPr>
          <w:sz w:val="22"/>
          <w:szCs w:val="22"/>
        </w:rPr>
      </w:pPr>
      <w:bookmarkStart w:id="0" w:name="_GoBack"/>
    </w:p>
    <w:p w:rsidR="002B5246" w:rsidRPr="00616855" w:rsidRDefault="002B5246" w:rsidP="00616855">
      <w:pPr>
        <w:jc w:val="both"/>
        <w:rPr>
          <w:b/>
          <w:i/>
          <w:sz w:val="22"/>
          <w:szCs w:val="22"/>
        </w:rPr>
      </w:pPr>
    </w:p>
    <w:p w:rsidR="00616855" w:rsidRPr="00616855" w:rsidRDefault="00616855" w:rsidP="00616855">
      <w:pPr>
        <w:jc w:val="both"/>
        <w:rPr>
          <w:b/>
          <w:i/>
          <w:sz w:val="22"/>
          <w:szCs w:val="22"/>
        </w:rPr>
      </w:pPr>
    </w:p>
    <w:bookmarkEnd w:id="0"/>
    <w:p w:rsidR="00616855" w:rsidRPr="007B13F8" w:rsidRDefault="00616855" w:rsidP="00616855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6A06C7" w:rsidRPr="006A06C7" w:rsidRDefault="006A06C7" w:rsidP="006A06C7">
      <w:pPr>
        <w:pStyle w:val="l3"/>
        <w:spacing w:before="60" w:beforeAutospacing="0" w:after="0" w:afterAutospacing="0"/>
        <w:jc w:val="both"/>
        <w:rPr>
          <w:b/>
          <w:sz w:val="22"/>
          <w:szCs w:val="22"/>
        </w:rPr>
      </w:pPr>
      <w:r w:rsidRPr="006A06C7">
        <w:rPr>
          <w:b/>
          <w:sz w:val="22"/>
          <w:szCs w:val="22"/>
        </w:rPr>
        <w:t xml:space="preserve">Zastupitelstvo </w:t>
      </w:r>
      <w:r>
        <w:rPr>
          <w:b/>
          <w:sz w:val="22"/>
          <w:szCs w:val="22"/>
        </w:rPr>
        <w:t xml:space="preserve">schvaluje </w:t>
      </w:r>
      <w:r w:rsidR="006B62EA">
        <w:rPr>
          <w:b/>
          <w:sz w:val="22"/>
          <w:szCs w:val="22"/>
        </w:rPr>
        <w:t xml:space="preserve">prodej bytů a </w:t>
      </w:r>
      <w:r w:rsidRPr="006A06C7">
        <w:rPr>
          <w:b/>
          <w:sz w:val="22"/>
          <w:szCs w:val="22"/>
        </w:rPr>
        <w:t xml:space="preserve">uzavření kupních smluv o převodu vlastnictví k bytovým jednotkám v objektu </w:t>
      </w:r>
      <w:r>
        <w:rPr>
          <w:b/>
          <w:sz w:val="22"/>
          <w:szCs w:val="22"/>
        </w:rPr>
        <w:t>U Stadionu 577, 578</w:t>
      </w:r>
      <w:r w:rsidRPr="006A06C7">
        <w:rPr>
          <w:b/>
          <w:sz w:val="22"/>
          <w:szCs w:val="22"/>
        </w:rPr>
        <w:t>, a to kupní</w:t>
      </w:r>
      <w:r>
        <w:rPr>
          <w:b/>
          <w:sz w:val="22"/>
          <w:szCs w:val="22"/>
        </w:rPr>
        <w:t>ch smluv</w:t>
      </w:r>
      <w:r w:rsidRPr="006A06C7">
        <w:rPr>
          <w:b/>
          <w:sz w:val="22"/>
          <w:szCs w:val="22"/>
        </w:rPr>
        <w:t xml:space="preserve"> s</w:t>
      </w:r>
      <w:r>
        <w:rPr>
          <w:b/>
          <w:sz w:val="22"/>
          <w:szCs w:val="22"/>
        </w:rPr>
        <w:t>e smluvními stranami:</w:t>
      </w:r>
      <w:r w:rsidRPr="006A06C7">
        <w:rPr>
          <w:b/>
          <w:sz w:val="22"/>
          <w:szCs w:val="22"/>
        </w:rPr>
        <w:t xml:space="preserve">  </w:t>
      </w:r>
    </w:p>
    <w:p w:rsidR="006B62EA" w:rsidRPr="004123A4" w:rsidRDefault="006B62EA" w:rsidP="006B62EA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 xml:space="preserve">Michal Vybíral, </w:t>
      </w:r>
      <w:proofErr w:type="gramStart"/>
      <w:r w:rsidRPr="0033621E">
        <w:rPr>
          <w:b/>
          <w:sz w:val="22"/>
          <w:szCs w:val="22"/>
        </w:rPr>
        <w:t xml:space="preserve">číslo </w:t>
      </w:r>
      <w:proofErr w:type="spellStart"/>
      <w:r w:rsidRPr="0033621E">
        <w:rPr>
          <w:b/>
          <w:sz w:val="22"/>
          <w:szCs w:val="22"/>
        </w:rPr>
        <w:t>b.j</w:t>
      </w:r>
      <w:proofErr w:type="spellEnd"/>
      <w:r w:rsidRPr="0033621E">
        <w:rPr>
          <w:b/>
          <w:sz w:val="22"/>
          <w:szCs w:val="22"/>
        </w:rPr>
        <w:t>.</w:t>
      </w:r>
      <w:proofErr w:type="gramEnd"/>
      <w:r w:rsidRPr="0033621E">
        <w:rPr>
          <w:b/>
          <w:sz w:val="22"/>
          <w:szCs w:val="22"/>
        </w:rPr>
        <w:t xml:space="preserve"> 1.1 o výměře 43,12 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 xml:space="preserve"> za cenu 4 000,- Kč/m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>, tzn. celkem kupní cena 172 480,- Kč</w:t>
      </w:r>
      <w:r>
        <w:rPr>
          <w:b/>
          <w:sz w:val="22"/>
          <w:szCs w:val="22"/>
        </w:rPr>
        <w:t xml:space="preserve"> včetně DPH + </w:t>
      </w:r>
      <w:r w:rsidRPr="004123A4">
        <w:rPr>
          <w:b/>
          <w:sz w:val="22"/>
          <w:szCs w:val="22"/>
        </w:rPr>
        <w:t>spoluvlastnický podíl na pozemku st. 75</w:t>
      </w:r>
      <w:r>
        <w:rPr>
          <w:b/>
          <w:sz w:val="22"/>
          <w:szCs w:val="22"/>
        </w:rPr>
        <w:t xml:space="preserve">0, vedeném na LV 2208 v k. </w:t>
      </w:r>
      <w:proofErr w:type="spellStart"/>
      <w:r>
        <w:rPr>
          <w:b/>
          <w:sz w:val="22"/>
          <w:szCs w:val="22"/>
        </w:rPr>
        <w:t>ú.</w:t>
      </w:r>
      <w:proofErr w:type="spellEnd"/>
      <w:r>
        <w:rPr>
          <w:b/>
          <w:sz w:val="22"/>
          <w:szCs w:val="22"/>
        </w:rPr>
        <w:t xml:space="preserve"> A </w:t>
      </w:r>
      <w:r w:rsidRPr="004123A4">
        <w:rPr>
          <w:b/>
          <w:sz w:val="22"/>
          <w:szCs w:val="22"/>
        </w:rPr>
        <w:t xml:space="preserve">obci Okříšky </w:t>
      </w:r>
      <w:r>
        <w:rPr>
          <w:b/>
          <w:sz w:val="22"/>
          <w:szCs w:val="22"/>
        </w:rPr>
        <w:t>ve výši 5 </w:t>
      </w:r>
      <w:r w:rsidRPr="004123A4">
        <w:rPr>
          <w:b/>
          <w:sz w:val="22"/>
          <w:szCs w:val="22"/>
        </w:rPr>
        <w:t>950</w:t>
      </w:r>
      <w:r>
        <w:rPr>
          <w:b/>
          <w:sz w:val="22"/>
          <w:szCs w:val="22"/>
        </w:rPr>
        <w:t>,- Kč včetně</w:t>
      </w:r>
      <w:r w:rsidRPr="004123A4">
        <w:rPr>
          <w:b/>
          <w:sz w:val="22"/>
          <w:szCs w:val="22"/>
        </w:rPr>
        <w:t xml:space="preserve"> DPH, z níž se odpočte nevyčerpaná částka půjčky 44 850,- Kč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</w:p>
    <w:p w:rsidR="006B62EA" w:rsidRDefault="006B62EA" w:rsidP="006B62EA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 xml:space="preserve">Milan Otčenášek a Bohdana Bazalová, </w:t>
      </w:r>
      <w:proofErr w:type="gramStart"/>
      <w:r w:rsidRPr="0033621E">
        <w:rPr>
          <w:b/>
          <w:sz w:val="22"/>
          <w:szCs w:val="22"/>
        </w:rPr>
        <w:t xml:space="preserve">číslo </w:t>
      </w:r>
      <w:proofErr w:type="spellStart"/>
      <w:r w:rsidRPr="0033621E">
        <w:rPr>
          <w:b/>
          <w:sz w:val="22"/>
          <w:szCs w:val="22"/>
        </w:rPr>
        <w:t>b.j</w:t>
      </w:r>
      <w:proofErr w:type="spellEnd"/>
      <w:r w:rsidRPr="0033621E">
        <w:rPr>
          <w:b/>
          <w:sz w:val="22"/>
          <w:szCs w:val="22"/>
        </w:rPr>
        <w:t>.</w:t>
      </w:r>
      <w:proofErr w:type="gramEnd"/>
      <w:r w:rsidRPr="0033621E">
        <w:rPr>
          <w:b/>
          <w:sz w:val="22"/>
          <w:szCs w:val="22"/>
        </w:rPr>
        <w:t xml:space="preserve"> 1.2 o výměře 37,48 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 xml:space="preserve"> za cenu 4 000,- Kč/m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>, tzn. celkem kupní cena 149 920,- Kč</w:t>
      </w:r>
      <w:r w:rsidRPr="004123A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 xml:space="preserve"> + </w:t>
      </w:r>
      <w:r w:rsidRPr="004123A4">
        <w:rPr>
          <w:b/>
          <w:sz w:val="22"/>
          <w:szCs w:val="22"/>
        </w:rPr>
        <w:t>spoluvlastnický podíl na pozemku st. 75</w:t>
      </w:r>
      <w:r>
        <w:rPr>
          <w:b/>
          <w:sz w:val="22"/>
          <w:szCs w:val="22"/>
        </w:rPr>
        <w:t xml:space="preserve">0, vedeném na LV 2208 v k. </w:t>
      </w:r>
      <w:proofErr w:type="spellStart"/>
      <w:r>
        <w:rPr>
          <w:b/>
          <w:sz w:val="22"/>
          <w:szCs w:val="22"/>
        </w:rPr>
        <w:t>ú.</w:t>
      </w:r>
      <w:proofErr w:type="spellEnd"/>
      <w:r>
        <w:rPr>
          <w:b/>
          <w:sz w:val="22"/>
          <w:szCs w:val="22"/>
        </w:rPr>
        <w:t xml:space="preserve"> A </w:t>
      </w:r>
      <w:r w:rsidRPr="004123A4">
        <w:rPr>
          <w:b/>
          <w:sz w:val="22"/>
          <w:szCs w:val="22"/>
        </w:rPr>
        <w:t xml:space="preserve">obci Okříšky </w:t>
      </w:r>
      <w:r>
        <w:rPr>
          <w:b/>
          <w:sz w:val="22"/>
          <w:szCs w:val="22"/>
        </w:rPr>
        <w:t>ve výši 5 189,- Kč 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  <w:r w:rsidRPr="0033621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z níž se odpočte</w:t>
      </w:r>
      <w:r w:rsidRPr="0033621E">
        <w:rPr>
          <w:b/>
          <w:sz w:val="22"/>
          <w:szCs w:val="22"/>
        </w:rPr>
        <w:t xml:space="preserve"> nev</w:t>
      </w:r>
      <w:r>
        <w:rPr>
          <w:b/>
          <w:sz w:val="22"/>
          <w:szCs w:val="22"/>
        </w:rPr>
        <w:t>yčerpaná částka</w:t>
      </w:r>
      <w:r w:rsidRPr="0033621E">
        <w:rPr>
          <w:b/>
          <w:sz w:val="22"/>
          <w:szCs w:val="22"/>
        </w:rPr>
        <w:t xml:space="preserve"> půjčky </w:t>
      </w:r>
      <w:r>
        <w:rPr>
          <w:b/>
          <w:sz w:val="22"/>
          <w:szCs w:val="22"/>
        </w:rPr>
        <w:t>14 674,- Kč</w:t>
      </w:r>
      <w:r w:rsidRPr="004123A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</w:p>
    <w:p w:rsidR="006B62EA" w:rsidRDefault="006B62EA" w:rsidP="006B62EA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 xml:space="preserve">Ludmila Velcová, </w:t>
      </w:r>
      <w:proofErr w:type="gramStart"/>
      <w:r w:rsidRPr="0033621E">
        <w:rPr>
          <w:b/>
          <w:sz w:val="22"/>
          <w:szCs w:val="22"/>
        </w:rPr>
        <w:t xml:space="preserve">číslo </w:t>
      </w:r>
      <w:proofErr w:type="spellStart"/>
      <w:r w:rsidRPr="0033621E">
        <w:rPr>
          <w:b/>
          <w:sz w:val="22"/>
          <w:szCs w:val="22"/>
        </w:rPr>
        <w:t>b.j</w:t>
      </w:r>
      <w:proofErr w:type="spellEnd"/>
      <w:r w:rsidRPr="0033621E">
        <w:rPr>
          <w:b/>
          <w:sz w:val="22"/>
          <w:szCs w:val="22"/>
        </w:rPr>
        <w:t>.</w:t>
      </w:r>
      <w:proofErr w:type="gramEnd"/>
      <w:r w:rsidRPr="0033621E">
        <w:rPr>
          <w:b/>
          <w:sz w:val="22"/>
          <w:szCs w:val="22"/>
        </w:rPr>
        <w:t xml:space="preserve"> 1.3 o výměře 41,45 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 xml:space="preserve"> za cenu 4 000,- Kč/m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>, tzn. celkem kupní cena 165 800,- Kč</w:t>
      </w:r>
      <w:r w:rsidRPr="004123A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 xml:space="preserve"> + </w:t>
      </w:r>
      <w:r w:rsidRPr="004123A4">
        <w:rPr>
          <w:b/>
          <w:sz w:val="22"/>
          <w:szCs w:val="22"/>
        </w:rPr>
        <w:t>spoluvlastnický podíl na pozemku st. 75</w:t>
      </w:r>
      <w:r>
        <w:rPr>
          <w:b/>
          <w:sz w:val="22"/>
          <w:szCs w:val="22"/>
        </w:rPr>
        <w:t xml:space="preserve">0, vedeném na LV 2208 v k. </w:t>
      </w:r>
      <w:proofErr w:type="spellStart"/>
      <w:r>
        <w:rPr>
          <w:b/>
          <w:sz w:val="22"/>
          <w:szCs w:val="22"/>
        </w:rPr>
        <w:t>ú.</w:t>
      </w:r>
      <w:proofErr w:type="spellEnd"/>
      <w:r>
        <w:rPr>
          <w:b/>
          <w:sz w:val="22"/>
          <w:szCs w:val="22"/>
        </w:rPr>
        <w:t xml:space="preserve"> A </w:t>
      </w:r>
      <w:r w:rsidRPr="004123A4">
        <w:rPr>
          <w:b/>
          <w:sz w:val="22"/>
          <w:szCs w:val="22"/>
        </w:rPr>
        <w:t xml:space="preserve">obci Okříšky </w:t>
      </w:r>
      <w:r>
        <w:rPr>
          <w:b/>
          <w:sz w:val="22"/>
          <w:szCs w:val="22"/>
        </w:rPr>
        <w:t>ve výši 5 859,- Kč 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  <w:r w:rsidRPr="0033621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z níž se odpočte</w:t>
      </w:r>
      <w:r w:rsidRPr="0033621E">
        <w:rPr>
          <w:b/>
          <w:sz w:val="22"/>
          <w:szCs w:val="22"/>
        </w:rPr>
        <w:t xml:space="preserve"> nev</w:t>
      </w:r>
      <w:r>
        <w:rPr>
          <w:b/>
          <w:sz w:val="22"/>
          <w:szCs w:val="22"/>
        </w:rPr>
        <w:t>yčerpaná částka</w:t>
      </w:r>
      <w:r w:rsidRPr="0033621E">
        <w:rPr>
          <w:b/>
          <w:sz w:val="22"/>
          <w:szCs w:val="22"/>
        </w:rPr>
        <w:t xml:space="preserve"> půjčky 48 3</w:t>
      </w:r>
      <w:r>
        <w:rPr>
          <w:b/>
          <w:sz w:val="22"/>
          <w:szCs w:val="22"/>
        </w:rPr>
        <w:t>17,- Kč</w:t>
      </w:r>
      <w:r w:rsidRPr="004123A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</w:p>
    <w:p w:rsidR="006B62EA" w:rsidRDefault="006B62EA" w:rsidP="006B62EA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 xml:space="preserve">František a Andrea Fučíkovi, </w:t>
      </w:r>
      <w:proofErr w:type="gramStart"/>
      <w:r w:rsidRPr="0033621E">
        <w:rPr>
          <w:b/>
          <w:sz w:val="22"/>
          <w:szCs w:val="22"/>
        </w:rPr>
        <w:t xml:space="preserve">číslo </w:t>
      </w:r>
      <w:proofErr w:type="spellStart"/>
      <w:r w:rsidRPr="0033621E">
        <w:rPr>
          <w:b/>
          <w:sz w:val="22"/>
          <w:szCs w:val="22"/>
        </w:rPr>
        <w:t>b.j</w:t>
      </w:r>
      <w:proofErr w:type="spellEnd"/>
      <w:r w:rsidRPr="0033621E">
        <w:rPr>
          <w:b/>
          <w:sz w:val="22"/>
          <w:szCs w:val="22"/>
        </w:rPr>
        <w:t>.</w:t>
      </w:r>
      <w:proofErr w:type="gramEnd"/>
      <w:r w:rsidRPr="0033621E">
        <w:rPr>
          <w:b/>
          <w:sz w:val="22"/>
          <w:szCs w:val="22"/>
        </w:rPr>
        <w:t xml:space="preserve"> 2.1 o výměře 81,12 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 xml:space="preserve"> za cenu 4 000,- Kč/m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 xml:space="preserve">, tzn. celkem kupní cena </w:t>
      </w:r>
      <w:r>
        <w:rPr>
          <w:b/>
          <w:sz w:val="22"/>
          <w:szCs w:val="22"/>
        </w:rPr>
        <w:t>324 480,- Kč</w:t>
      </w:r>
      <w:r w:rsidRPr="004123A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 xml:space="preserve"> + </w:t>
      </w:r>
      <w:r w:rsidRPr="004123A4">
        <w:rPr>
          <w:b/>
          <w:sz w:val="22"/>
          <w:szCs w:val="22"/>
        </w:rPr>
        <w:t>spoluvlastnický podíl na pozemku st. 75</w:t>
      </w:r>
      <w:r>
        <w:rPr>
          <w:b/>
          <w:sz w:val="22"/>
          <w:szCs w:val="22"/>
        </w:rPr>
        <w:t xml:space="preserve">0, vedeném na LV 2208 v k. </w:t>
      </w:r>
      <w:proofErr w:type="spellStart"/>
      <w:r>
        <w:rPr>
          <w:b/>
          <w:sz w:val="22"/>
          <w:szCs w:val="22"/>
        </w:rPr>
        <w:t>ú.</w:t>
      </w:r>
      <w:proofErr w:type="spellEnd"/>
      <w:r>
        <w:rPr>
          <w:b/>
          <w:sz w:val="22"/>
          <w:szCs w:val="22"/>
        </w:rPr>
        <w:t xml:space="preserve"> A </w:t>
      </w:r>
      <w:r w:rsidRPr="004123A4">
        <w:rPr>
          <w:b/>
          <w:sz w:val="22"/>
          <w:szCs w:val="22"/>
        </w:rPr>
        <w:t xml:space="preserve">obci Okříšky </w:t>
      </w:r>
      <w:r>
        <w:rPr>
          <w:b/>
          <w:sz w:val="22"/>
          <w:szCs w:val="22"/>
        </w:rPr>
        <w:t>ve výši 11 007,- Kč 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  <w:r w:rsidRPr="0033621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z níž se odpočte</w:t>
      </w:r>
      <w:r w:rsidRPr="0033621E">
        <w:rPr>
          <w:b/>
          <w:sz w:val="22"/>
          <w:szCs w:val="22"/>
        </w:rPr>
        <w:t xml:space="preserve"> nev</w:t>
      </w:r>
      <w:r>
        <w:rPr>
          <w:b/>
          <w:sz w:val="22"/>
          <w:szCs w:val="22"/>
        </w:rPr>
        <w:t>yčerpaná částka</w:t>
      </w:r>
      <w:r w:rsidRPr="0033621E">
        <w:rPr>
          <w:b/>
          <w:sz w:val="22"/>
          <w:szCs w:val="22"/>
        </w:rPr>
        <w:t xml:space="preserve"> půjčky </w:t>
      </w:r>
      <w:r>
        <w:rPr>
          <w:b/>
          <w:sz w:val="22"/>
          <w:szCs w:val="22"/>
        </w:rPr>
        <w:t>258 307,- Kč</w:t>
      </w:r>
      <w:r w:rsidRPr="004123A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</w:p>
    <w:p w:rsidR="006B62EA" w:rsidRDefault="006B62EA" w:rsidP="006B62EA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 xml:space="preserve">Vítězslav a Edita </w:t>
      </w:r>
      <w:proofErr w:type="spellStart"/>
      <w:r w:rsidRPr="0033621E">
        <w:rPr>
          <w:b/>
          <w:sz w:val="22"/>
          <w:szCs w:val="22"/>
        </w:rPr>
        <w:t>Krátkovi</w:t>
      </w:r>
      <w:proofErr w:type="spellEnd"/>
      <w:r w:rsidRPr="0033621E">
        <w:rPr>
          <w:b/>
          <w:sz w:val="22"/>
          <w:szCs w:val="22"/>
        </w:rPr>
        <w:t xml:space="preserve">, </w:t>
      </w:r>
      <w:proofErr w:type="gramStart"/>
      <w:r w:rsidRPr="0033621E">
        <w:rPr>
          <w:b/>
          <w:sz w:val="22"/>
          <w:szCs w:val="22"/>
        </w:rPr>
        <w:t xml:space="preserve">číslo </w:t>
      </w:r>
      <w:proofErr w:type="spellStart"/>
      <w:r w:rsidRPr="0033621E">
        <w:rPr>
          <w:b/>
          <w:sz w:val="22"/>
          <w:szCs w:val="22"/>
        </w:rPr>
        <w:t>b.j</w:t>
      </w:r>
      <w:proofErr w:type="spellEnd"/>
      <w:r w:rsidRPr="0033621E">
        <w:rPr>
          <w:b/>
          <w:sz w:val="22"/>
          <w:szCs w:val="22"/>
        </w:rPr>
        <w:t>.</w:t>
      </w:r>
      <w:proofErr w:type="gramEnd"/>
      <w:r w:rsidRPr="0033621E">
        <w:rPr>
          <w:b/>
          <w:sz w:val="22"/>
          <w:szCs w:val="22"/>
        </w:rPr>
        <w:t xml:space="preserve"> 2.2 o výměře 78,19 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 xml:space="preserve"> za cenu 4 000,- Kč/m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>, tzn. celkem kupní cena 312 760,- Kč</w:t>
      </w:r>
      <w:r w:rsidRPr="004123A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 xml:space="preserve"> + </w:t>
      </w:r>
      <w:r w:rsidRPr="004123A4">
        <w:rPr>
          <w:b/>
          <w:sz w:val="22"/>
          <w:szCs w:val="22"/>
        </w:rPr>
        <w:t>spoluvlastnický podíl na pozemku st. 75</w:t>
      </w:r>
      <w:r>
        <w:rPr>
          <w:b/>
          <w:sz w:val="22"/>
          <w:szCs w:val="22"/>
        </w:rPr>
        <w:t xml:space="preserve">0, vedeném na LV 2208 v k. </w:t>
      </w:r>
      <w:proofErr w:type="spellStart"/>
      <w:r>
        <w:rPr>
          <w:b/>
          <w:sz w:val="22"/>
          <w:szCs w:val="22"/>
        </w:rPr>
        <w:t>ú.</w:t>
      </w:r>
      <w:proofErr w:type="spellEnd"/>
      <w:r>
        <w:rPr>
          <w:b/>
          <w:sz w:val="22"/>
          <w:szCs w:val="22"/>
        </w:rPr>
        <w:t xml:space="preserve"> A </w:t>
      </w:r>
      <w:r w:rsidRPr="004123A4">
        <w:rPr>
          <w:b/>
          <w:sz w:val="22"/>
          <w:szCs w:val="22"/>
        </w:rPr>
        <w:t xml:space="preserve">obci Okříšky </w:t>
      </w:r>
      <w:r>
        <w:rPr>
          <w:b/>
          <w:sz w:val="22"/>
          <w:szCs w:val="22"/>
        </w:rPr>
        <w:t>ve výši 10 577,- Kč 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  <w:r w:rsidRPr="0033621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z níž se odpočte</w:t>
      </w:r>
      <w:r w:rsidRPr="0033621E">
        <w:rPr>
          <w:b/>
          <w:sz w:val="22"/>
          <w:szCs w:val="22"/>
        </w:rPr>
        <w:t xml:space="preserve"> nev</w:t>
      </w:r>
      <w:r>
        <w:rPr>
          <w:b/>
          <w:sz w:val="22"/>
          <w:szCs w:val="22"/>
        </w:rPr>
        <w:t>yčerpaná částka</w:t>
      </w:r>
      <w:r w:rsidRPr="0033621E">
        <w:rPr>
          <w:b/>
          <w:sz w:val="22"/>
          <w:szCs w:val="22"/>
        </w:rPr>
        <w:t xml:space="preserve"> půjčky </w:t>
      </w:r>
      <w:r>
        <w:rPr>
          <w:b/>
          <w:sz w:val="22"/>
          <w:szCs w:val="22"/>
        </w:rPr>
        <w:t>244 364,- Kč</w:t>
      </w:r>
      <w:r w:rsidRPr="004123A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</w:p>
    <w:p w:rsidR="006B62EA" w:rsidRDefault="006B62EA" w:rsidP="006B62EA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 xml:space="preserve">Lukáš a Hana Bártíkovi, </w:t>
      </w:r>
      <w:proofErr w:type="gramStart"/>
      <w:r w:rsidRPr="0033621E">
        <w:rPr>
          <w:b/>
          <w:sz w:val="22"/>
          <w:szCs w:val="22"/>
        </w:rPr>
        <w:t xml:space="preserve">číslo </w:t>
      </w:r>
      <w:proofErr w:type="spellStart"/>
      <w:r w:rsidRPr="0033621E">
        <w:rPr>
          <w:b/>
          <w:sz w:val="22"/>
          <w:szCs w:val="22"/>
        </w:rPr>
        <w:t>b.j</w:t>
      </w:r>
      <w:proofErr w:type="spellEnd"/>
      <w:r w:rsidRPr="0033621E">
        <w:rPr>
          <w:b/>
          <w:sz w:val="22"/>
          <w:szCs w:val="22"/>
        </w:rPr>
        <w:t>.</w:t>
      </w:r>
      <w:proofErr w:type="gramEnd"/>
      <w:r w:rsidRPr="0033621E">
        <w:rPr>
          <w:b/>
          <w:sz w:val="22"/>
          <w:szCs w:val="22"/>
        </w:rPr>
        <w:t xml:space="preserve"> 2.3</w:t>
      </w:r>
      <w:r>
        <w:rPr>
          <w:b/>
          <w:sz w:val="22"/>
          <w:szCs w:val="22"/>
        </w:rPr>
        <w:t xml:space="preserve"> </w:t>
      </w:r>
      <w:r w:rsidRPr="0033621E">
        <w:rPr>
          <w:b/>
          <w:sz w:val="22"/>
          <w:szCs w:val="22"/>
        </w:rPr>
        <w:t>o výměře 48,88 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 xml:space="preserve"> za cenu 4 000,- Kč/m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>, tzn. celkem kupní cena 195 520,- Kč</w:t>
      </w:r>
      <w:r w:rsidRPr="004123A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 xml:space="preserve"> + </w:t>
      </w:r>
      <w:r w:rsidRPr="004123A4">
        <w:rPr>
          <w:b/>
          <w:sz w:val="22"/>
          <w:szCs w:val="22"/>
        </w:rPr>
        <w:t>spoluvlastnický podíl na pozemku st. 75</w:t>
      </w:r>
      <w:r>
        <w:rPr>
          <w:b/>
          <w:sz w:val="22"/>
          <w:szCs w:val="22"/>
        </w:rPr>
        <w:t xml:space="preserve">0, vedeném na LV 2208 v k. </w:t>
      </w:r>
      <w:proofErr w:type="spellStart"/>
      <w:r>
        <w:rPr>
          <w:b/>
          <w:sz w:val="22"/>
          <w:szCs w:val="22"/>
        </w:rPr>
        <w:t>ú.</w:t>
      </w:r>
      <w:proofErr w:type="spellEnd"/>
      <w:r>
        <w:rPr>
          <w:b/>
          <w:sz w:val="22"/>
          <w:szCs w:val="22"/>
        </w:rPr>
        <w:t xml:space="preserve"> A </w:t>
      </w:r>
      <w:r w:rsidRPr="004123A4">
        <w:rPr>
          <w:b/>
          <w:sz w:val="22"/>
          <w:szCs w:val="22"/>
        </w:rPr>
        <w:t xml:space="preserve">obci Okříšky </w:t>
      </w:r>
      <w:r>
        <w:rPr>
          <w:b/>
          <w:sz w:val="22"/>
          <w:szCs w:val="22"/>
        </w:rPr>
        <w:t>ve výši 6 431,- Kč 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  <w:r w:rsidRPr="0033621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z níž se odpočte</w:t>
      </w:r>
      <w:r w:rsidRPr="0033621E">
        <w:rPr>
          <w:b/>
          <w:sz w:val="22"/>
          <w:szCs w:val="22"/>
        </w:rPr>
        <w:t xml:space="preserve"> nev</w:t>
      </w:r>
      <w:r>
        <w:rPr>
          <w:b/>
          <w:sz w:val="22"/>
          <w:szCs w:val="22"/>
        </w:rPr>
        <w:t>yčerpaná částka</w:t>
      </w:r>
      <w:r w:rsidRPr="0033621E">
        <w:rPr>
          <w:b/>
          <w:sz w:val="22"/>
          <w:szCs w:val="22"/>
        </w:rPr>
        <w:t xml:space="preserve"> půjčky </w:t>
      </w:r>
      <w:r>
        <w:rPr>
          <w:b/>
          <w:sz w:val="22"/>
          <w:szCs w:val="22"/>
        </w:rPr>
        <w:t>93 359,- Kč</w:t>
      </w:r>
      <w:r w:rsidRPr="004123A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</w:p>
    <w:p w:rsidR="006B62EA" w:rsidRDefault="006B62EA" w:rsidP="006B62EA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 xml:space="preserve">Milena Vrtalová, </w:t>
      </w:r>
      <w:proofErr w:type="gramStart"/>
      <w:r w:rsidRPr="0033621E">
        <w:rPr>
          <w:b/>
          <w:sz w:val="22"/>
          <w:szCs w:val="22"/>
        </w:rPr>
        <w:t xml:space="preserve">číslo </w:t>
      </w:r>
      <w:proofErr w:type="spellStart"/>
      <w:r w:rsidRPr="0033621E">
        <w:rPr>
          <w:b/>
          <w:sz w:val="22"/>
          <w:szCs w:val="22"/>
        </w:rPr>
        <w:t>b.j</w:t>
      </w:r>
      <w:proofErr w:type="spellEnd"/>
      <w:r w:rsidRPr="0033621E">
        <w:rPr>
          <w:b/>
          <w:sz w:val="22"/>
          <w:szCs w:val="22"/>
        </w:rPr>
        <w:t>.</w:t>
      </w:r>
      <w:proofErr w:type="gramEnd"/>
      <w:r w:rsidRPr="0033621E">
        <w:rPr>
          <w:b/>
          <w:sz w:val="22"/>
          <w:szCs w:val="22"/>
        </w:rPr>
        <w:t xml:space="preserve"> 3.1 o výměře 80,81 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 xml:space="preserve"> za cenu 4 000,- Kč/m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>, tzn. celkem kupní cena 323 240,- Kč</w:t>
      </w:r>
      <w:r w:rsidRPr="002C586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 xml:space="preserve"> + </w:t>
      </w:r>
      <w:r w:rsidRPr="004123A4">
        <w:rPr>
          <w:b/>
          <w:sz w:val="22"/>
          <w:szCs w:val="22"/>
        </w:rPr>
        <w:t>spoluvlastnický podíl na pozemku st. 75</w:t>
      </w:r>
      <w:r>
        <w:rPr>
          <w:b/>
          <w:sz w:val="22"/>
          <w:szCs w:val="22"/>
        </w:rPr>
        <w:t xml:space="preserve">0, vedeném na LV 2208 v k. </w:t>
      </w:r>
      <w:proofErr w:type="spellStart"/>
      <w:r>
        <w:rPr>
          <w:b/>
          <w:sz w:val="22"/>
          <w:szCs w:val="22"/>
        </w:rPr>
        <w:t>ú.</w:t>
      </w:r>
      <w:proofErr w:type="spellEnd"/>
      <w:r>
        <w:rPr>
          <w:b/>
          <w:sz w:val="22"/>
          <w:szCs w:val="22"/>
        </w:rPr>
        <w:t xml:space="preserve"> A </w:t>
      </w:r>
      <w:r w:rsidRPr="004123A4">
        <w:rPr>
          <w:b/>
          <w:sz w:val="22"/>
          <w:szCs w:val="22"/>
        </w:rPr>
        <w:t xml:space="preserve">obci Okříšky </w:t>
      </w:r>
      <w:r>
        <w:rPr>
          <w:b/>
          <w:sz w:val="22"/>
          <w:szCs w:val="22"/>
        </w:rPr>
        <w:t>ve výši 10 965,- Kč 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  <w:r w:rsidRPr="0033621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z níž se odpočte</w:t>
      </w:r>
      <w:r w:rsidRPr="0033621E">
        <w:rPr>
          <w:b/>
          <w:sz w:val="22"/>
          <w:szCs w:val="22"/>
        </w:rPr>
        <w:t xml:space="preserve"> nev</w:t>
      </w:r>
      <w:r>
        <w:rPr>
          <w:b/>
          <w:sz w:val="22"/>
          <w:szCs w:val="22"/>
        </w:rPr>
        <w:t>yčerpaná částka</w:t>
      </w:r>
      <w:r w:rsidRPr="0033621E">
        <w:rPr>
          <w:b/>
          <w:sz w:val="22"/>
          <w:szCs w:val="22"/>
        </w:rPr>
        <w:t xml:space="preserve"> půjčky </w:t>
      </w:r>
      <w:r>
        <w:rPr>
          <w:b/>
          <w:sz w:val="22"/>
          <w:szCs w:val="22"/>
        </w:rPr>
        <w:t>250 214,- Kč</w:t>
      </w:r>
      <w:r w:rsidRPr="002C586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</w:p>
    <w:p w:rsidR="006B62EA" w:rsidRDefault="006B62EA" w:rsidP="006B62EA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 xml:space="preserve">Markéta </w:t>
      </w:r>
      <w:proofErr w:type="spellStart"/>
      <w:r w:rsidRPr="0033621E">
        <w:rPr>
          <w:b/>
          <w:sz w:val="22"/>
          <w:szCs w:val="22"/>
        </w:rPr>
        <w:t>Hartová-Šarounová</w:t>
      </w:r>
      <w:proofErr w:type="spellEnd"/>
      <w:r w:rsidRPr="0033621E">
        <w:rPr>
          <w:b/>
          <w:sz w:val="22"/>
          <w:szCs w:val="22"/>
        </w:rPr>
        <w:t xml:space="preserve">, </w:t>
      </w:r>
      <w:proofErr w:type="gramStart"/>
      <w:r w:rsidRPr="0033621E">
        <w:rPr>
          <w:b/>
          <w:sz w:val="22"/>
          <w:szCs w:val="22"/>
        </w:rPr>
        <w:t xml:space="preserve">číslo </w:t>
      </w:r>
      <w:proofErr w:type="spellStart"/>
      <w:r w:rsidRPr="0033621E">
        <w:rPr>
          <w:b/>
          <w:sz w:val="22"/>
          <w:szCs w:val="22"/>
        </w:rPr>
        <w:t>b.j</w:t>
      </w:r>
      <w:proofErr w:type="spellEnd"/>
      <w:r w:rsidRPr="0033621E">
        <w:rPr>
          <w:b/>
          <w:sz w:val="22"/>
          <w:szCs w:val="22"/>
        </w:rPr>
        <w:t>.</w:t>
      </w:r>
      <w:proofErr w:type="gramEnd"/>
      <w:r w:rsidRPr="0033621E">
        <w:rPr>
          <w:b/>
          <w:sz w:val="22"/>
          <w:szCs w:val="22"/>
        </w:rPr>
        <w:t xml:space="preserve"> 3.3 o výměře 48,76 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 xml:space="preserve"> za cenu 4 000,- Kč/m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>, tzn. celkem kupní cena 195 040,- Kč</w:t>
      </w:r>
      <w:r w:rsidRPr="002C586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 xml:space="preserve"> + </w:t>
      </w:r>
      <w:r w:rsidRPr="004123A4">
        <w:rPr>
          <w:b/>
          <w:sz w:val="22"/>
          <w:szCs w:val="22"/>
        </w:rPr>
        <w:t>spoluvlastnický podíl na pozemku st. 75</w:t>
      </w:r>
      <w:r>
        <w:rPr>
          <w:b/>
          <w:sz w:val="22"/>
          <w:szCs w:val="22"/>
        </w:rPr>
        <w:t xml:space="preserve">0, vedeném na LV 2208 v k. </w:t>
      </w:r>
      <w:proofErr w:type="spellStart"/>
      <w:r>
        <w:rPr>
          <w:b/>
          <w:sz w:val="22"/>
          <w:szCs w:val="22"/>
        </w:rPr>
        <w:t>ú.</w:t>
      </w:r>
      <w:proofErr w:type="spellEnd"/>
      <w:r>
        <w:rPr>
          <w:b/>
          <w:sz w:val="22"/>
          <w:szCs w:val="22"/>
        </w:rPr>
        <w:t xml:space="preserve"> A </w:t>
      </w:r>
      <w:r w:rsidRPr="004123A4">
        <w:rPr>
          <w:b/>
          <w:sz w:val="22"/>
          <w:szCs w:val="22"/>
        </w:rPr>
        <w:t xml:space="preserve">obci Okříšky </w:t>
      </w:r>
      <w:r>
        <w:rPr>
          <w:b/>
          <w:sz w:val="22"/>
          <w:szCs w:val="22"/>
        </w:rPr>
        <w:t>ve výši 6 415,- Kč 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  <w:r w:rsidRPr="0033621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z níž se odpočte</w:t>
      </w:r>
      <w:r w:rsidRPr="0033621E">
        <w:rPr>
          <w:b/>
          <w:sz w:val="22"/>
          <w:szCs w:val="22"/>
        </w:rPr>
        <w:t xml:space="preserve"> nev</w:t>
      </w:r>
      <w:r>
        <w:rPr>
          <w:b/>
          <w:sz w:val="22"/>
          <w:szCs w:val="22"/>
        </w:rPr>
        <w:t>yčerpaná částka</w:t>
      </w:r>
      <w:r w:rsidRPr="0033621E">
        <w:rPr>
          <w:b/>
          <w:sz w:val="22"/>
          <w:szCs w:val="22"/>
        </w:rPr>
        <w:t xml:space="preserve"> půjčky </w:t>
      </w:r>
      <w:r>
        <w:rPr>
          <w:b/>
          <w:sz w:val="22"/>
          <w:szCs w:val="22"/>
        </w:rPr>
        <w:t>80 041,- Kč</w:t>
      </w:r>
      <w:r w:rsidRPr="002C586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</w:p>
    <w:p w:rsidR="006B62EA" w:rsidRDefault="006B62EA" w:rsidP="006B62EA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 xml:space="preserve">Jan Mika, </w:t>
      </w:r>
      <w:proofErr w:type="gramStart"/>
      <w:r w:rsidRPr="0033621E">
        <w:rPr>
          <w:b/>
          <w:sz w:val="22"/>
          <w:szCs w:val="22"/>
        </w:rPr>
        <w:t xml:space="preserve">číslo </w:t>
      </w:r>
      <w:proofErr w:type="spellStart"/>
      <w:r w:rsidRPr="0033621E">
        <w:rPr>
          <w:b/>
          <w:sz w:val="22"/>
          <w:szCs w:val="22"/>
        </w:rPr>
        <w:t>b.j</w:t>
      </w:r>
      <w:proofErr w:type="spellEnd"/>
      <w:r w:rsidRPr="0033621E">
        <w:rPr>
          <w:b/>
          <w:sz w:val="22"/>
          <w:szCs w:val="22"/>
        </w:rPr>
        <w:t>.</w:t>
      </w:r>
      <w:proofErr w:type="gramEnd"/>
      <w:r w:rsidRPr="0033621E">
        <w:rPr>
          <w:b/>
          <w:sz w:val="22"/>
          <w:szCs w:val="22"/>
        </w:rPr>
        <w:t xml:space="preserve"> 4.1</w:t>
      </w:r>
      <w:r>
        <w:rPr>
          <w:b/>
          <w:sz w:val="22"/>
          <w:szCs w:val="22"/>
        </w:rPr>
        <w:t xml:space="preserve"> </w:t>
      </w:r>
      <w:r w:rsidRPr="0033621E">
        <w:rPr>
          <w:b/>
          <w:sz w:val="22"/>
          <w:szCs w:val="22"/>
        </w:rPr>
        <w:t>o výměře 80,95 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 xml:space="preserve"> za cenu 4 000,- Kč/m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>, tzn. celkem kupní cena 323 800,- Kč</w:t>
      </w:r>
      <w:r w:rsidRPr="002C586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 xml:space="preserve"> + </w:t>
      </w:r>
      <w:r w:rsidRPr="004123A4">
        <w:rPr>
          <w:b/>
          <w:sz w:val="22"/>
          <w:szCs w:val="22"/>
        </w:rPr>
        <w:t>spoluvlastnický podíl na pozemku st. 75</w:t>
      </w:r>
      <w:r>
        <w:rPr>
          <w:b/>
          <w:sz w:val="22"/>
          <w:szCs w:val="22"/>
        </w:rPr>
        <w:t xml:space="preserve">0, vedeném na LV 2208 v k. </w:t>
      </w:r>
      <w:proofErr w:type="spellStart"/>
      <w:r>
        <w:rPr>
          <w:b/>
          <w:sz w:val="22"/>
          <w:szCs w:val="22"/>
        </w:rPr>
        <w:t>ú.</w:t>
      </w:r>
      <w:proofErr w:type="spellEnd"/>
      <w:r>
        <w:rPr>
          <w:b/>
          <w:sz w:val="22"/>
          <w:szCs w:val="22"/>
        </w:rPr>
        <w:t xml:space="preserve"> A </w:t>
      </w:r>
      <w:r w:rsidRPr="004123A4">
        <w:rPr>
          <w:b/>
          <w:sz w:val="22"/>
          <w:szCs w:val="22"/>
        </w:rPr>
        <w:t xml:space="preserve">obci Okříšky </w:t>
      </w:r>
      <w:r>
        <w:rPr>
          <w:b/>
          <w:sz w:val="22"/>
          <w:szCs w:val="22"/>
        </w:rPr>
        <w:t>ve výši 10 849,- Kč 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  <w:r w:rsidRPr="0033621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z níž se odpočte</w:t>
      </w:r>
      <w:r w:rsidRPr="0033621E">
        <w:rPr>
          <w:b/>
          <w:sz w:val="22"/>
          <w:szCs w:val="22"/>
        </w:rPr>
        <w:t xml:space="preserve"> nev</w:t>
      </w:r>
      <w:r>
        <w:rPr>
          <w:b/>
          <w:sz w:val="22"/>
          <w:szCs w:val="22"/>
        </w:rPr>
        <w:t>yčerpaná částka</w:t>
      </w:r>
      <w:r w:rsidRPr="0033621E">
        <w:rPr>
          <w:b/>
          <w:sz w:val="22"/>
          <w:szCs w:val="22"/>
        </w:rPr>
        <w:t xml:space="preserve"> půjčky </w:t>
      </w:r>
      <w:r>
        <w:rPr>
          <w:b/>
          <w:sz w:val="22"/>
          <w:szCs w:val="22"/>
        </w:rPr>
        <w:t>255 036,- Kč</w:t>
      </w:r>
      <w:r w:rsidRPr="002C586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</w:p>
    <w:p w:rsidR="006B62EA" w:rsidRDefault="006B62EA" w:rsidP="006B62EA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 xml:space="preserve">Jaroslav Vybíral a Andrea </w:t>
      </w:r>
      <w:proofErr w:type="spellStart"/>
      <w:r w:rsidRPr="0033621E">
        <w:rPr>
          <w:b/>
          <w:sz w:val="22"/>
          <w:szCs w:val="22"/>
        </w:rPr>
        <w:t>Netoličková</w:t>
      </w:r>
      <w:proofErr w:type="spellEnd"/>
      <w:r w:rsidRPr="0033621E">
        <w:rPr>
          <w:b/>
          <w:sz w:val="22"/>
          <w:szCs w:val="22"/>
        </w:rPr>
        <w:t xml:space="preserve">, </w:t>
      </w:r>
      <w:proofErr w:type="gramStart"/>
      <w:r w:rsidRPr="0033621E">
        <w:rPr>
          <w:b/>
          <w:sz w:val="22"/>
          <w:szCs w:val="22"/>
        </w:rPr>
        <w:t xml:space="preserve">číslo </w:t>
      </w:r>
      <w:proofErr w:type="spellStart"/>
      <w:r w:rsidRPr="0033621E">
        <w:rPr>
          <w:b/>
          <w:sz w:val="22"/>
          <w:szCs w:val="22"/>
        </w:rPr>
        <w:t>b.j</w:t>
      </w:r>
      <w:proofErr w:type="spellEnd"/>
      <w:r w:rsidRPr="0033621E">
        <w:rPr>
          <w:b/>
          <w:sz w:val="22"/>
          <w:szCs w:val="22"/>
        </w:rPr>
        <w:t>.</w:t>
      </w:r>
      <w:proofErr w:type="gramEnd"/>
      <w:r w:rsidRPr="0033621E">
        <w:rPr>
          <w:b/>
          <w:sz w:val="22"/>
          <w:szCs w:val="22"/>
        </w:rPr>
        <w:t xml:space="preserve"> 4.2 o výměře 78,09 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 xml:space="preserve"> za cenu 4 000,- Kč/m</w:t>
      </w:r>
      <w:r w:rsidRPr="0033621E">
        <w:rPr>
          <w:b/>
          <w:sz w:val="22"/>
          <w:szCs w:val="22"/>
          <w:vertAlign w:val="superscript"/>
        </w:rPr>
        <w:t>2</w:t>
      </w:r>
      <w:r w:rsidRPr="0033621E">
        <w:rPr>
          <w:b/>
          <w:sz w:val="22"/>
          <w:szCs w:val="22"/>
        </w:rPr>
        <w:t>, tzn. celkem kupní cena 312 360,- Kč</w:t>
      </w:r>
      <w:r w:rsidRPr="002C586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 xml:space="preserve"> + </w:t>
      </w:r>
      <w:r w:rsidRPr="004123A4">
        <w:rPr>
          <w:b/>
          <w:sz w:val="22"/>
          <w:szCs w:val="22"/>
        </w:rPr>
        <w:t>spoluvlastnický podíl na pozemku st. 75</w:t>
      </w:r>
      <w:r>
        <w:rPr>
          <w:b/>
          <w:sz w:val="22"/>
          <w:szCs w:val="22"/>
        </w:rPr>
        <w:t xml:space="preserve">0, vedeném na LV 2208 v k. </w:t>
      </w:r>
      <w:proofErr w:type="spellStart"/>
      <w:r>
        <w:rPr>
          <w:b/>
          <w:sz w:val="22"/>
          <w:szCs w:val="22"/>
        </w:rPr>
        <w:t>ú.</w:t>
      </w:r>
      <w:proofErr w:type="spellEnd"/>
      <w:r>
        <w:rPr>
          <w:b/>
          <w:sz w:val="22"/>
          <w:szCs w:val="22"/>
        </w:rPr>
        <w:t xml:space="preserve"> A </w:t>
      </w:r>
      <w:r w:rsidRPr="004123A4">
        <w:rPr>
          <w:b/>
          <w:sz w:val="22"/>
          <w:szCs w:val="22"/>
        </w:rPr>
        <w:t xml:space="preserve">obci Okříšky </w:t>
      </w:r>
      <w:r>
        <w:rPr>
          <w:b/>
          <w:sz w:val="22"/>
          <w:szCs w:val="22"/>
        </w:rPr>
        <w:t>ve výši 10 598,- Kč včetně</w:t>
      </w:r>
      <w:r w:rsidRPr="004123A4">
        <w:rPr>
          <w:b/>
          <w:sz w:val="22"/>
          <w:szCs w:val="22"/>
        </w:rPr>
        <w:t xml:space="preserve"> DPH</w:t>
      </w:r>
      <w:r>
        <w:rPr>
          <w:b/>
          <w:sz w:val="22"/>
          <w:szCs w:val="22"/>
        </w:rPr>
        <w:t>,</w:t>
      </w:r>
      <w:r w:rsidRPr="0033621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z níž se odpočte</w:t>
      </w:r>
      <w:r w:rsidRPr="0033621E">
        <w:rPr>
          <w:b/>
          <w:sz w:val="22"/>
          <w:szCs w:val="22"/>
        </w:rPr>
        <w:t xml:space="preserve"> nev</w:t>
      </w:r>
      <w:r>
        <w:rPr>
          <w:b/>
          <w:sz w:val="22"/>
          <w:szCs w:val="22"/>
        </w:rPr>
        <w:t>yčerpaná částka</w:t>
      </w:r>
      <w:r w:rsidRPr="0033621E">
        <w:rPr>
          <w:b/>
          <w:sz w:val="22"/>
          <w:szCs w:val="22"/>
        </w:rPr>
        <w:t xml:space="preserve"> půjčky 243 645,- Kč</w:t>
      </w:r>
      <w:r w:rsidRPr="002C586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včetně</w:t>
      </w:r>
      <w:r w:rsidRPr="004123A4">
        <w:rPr>
          <w:b/>
          <w:sz w:val="22"/>
          <w:szCs w:val="22"/>
        </w:rPr>
        <w:t xml:space="preserve"> DPH</w:t>
      </w:r>
      <w:r w:rsidRPr="0033621E">
        <w:rPr>
          <w:b/>
          <w:sz w:val="22"/>
          <w:szCs w:val="22"/>
        </w:rPr>
        <w:t>,</w:t>
      </w:r>
    </w:p>
    <w:p w:rsidR="006B62EA" w:rsidRDefault="006B62EA" w:rsidP="006B62EA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6B62EA">
        <w:rPr>
          <w:b/>
          <w:sz w:val="22"/>
          <w:szCs w:val="22"/>
        </w:rPr>
        <w:lastRenderedPageBreak/>
        <w:t xml:space="preserve">Zdeněk Večeřa, </w:t>
      </w:r>
      <w:proofErr w:type="gramStart"/>
      <w:r w:rsidRPr="006B62EA">
        <w:rPr>
          <w:b/>
          <w:sz w:val="22"/>
          <w:szCs w:val="22"/>
        </w:rPr>
        <w:t xml:space="preserve">číslo </w:t>
      </w:r>
      <w:proofErr w:type="spellStart"/>
      <w:r w:rsidRPr="006B62EA">
        <w:rPr>
          <w:b/>
          <w:sz w:val="22"/>
          <w:szCs w:val="22"/>
        </w:rPr>
        <w:t>b.j</w:t>
      </w:r>
      <w:proofErr w:type="spellEnd"/>
      <w:r w:rsidRPr="006B62EA">
        <w:rPr>
          <w:b/>
          <w:sz w:val="22"/>
          <w:szCs w:val="22"/>
        </w:rPr>
        <w:t>.</w:t>
      </w:r>
      <w:proofErr w:type="gramEnd"/>
      <w:r w:rsidRPr="006B62EA">
        <w:rPr>
          <w:b/>
          <w:sz w:val="22"/>
          <w:szCs w:val="22"/>
        </w:rPr>
        <w:t xml:space="preserve"> 4.3 o výměře 48,63 m</w:t>
      </w:r>
      <w:r w:rsidRPr="006B62EA">
        <w:rPr>
          <w:b/>
          <w:sz w:val="22"/>
          <w:szCs w:val="22"/>
          <w:vertAlign w:val="superscript"/>
        </w:rPr>
        <w:t>2</w:t>
      </w:r>
      <w:r w:rsidRPr="006B62EA">
        <w:rPr>
          <w:b/>
          <w:sz w:val="22"/>
          <w:szCs w:val="22"/>
        </w:rPr>
        <w:t xml:space="preserve"> za cenu 4 000,- Kč/m</w:t>
      </w:r>
      <w:r w:rsidRPr="006B62EA">
        <w:rPr>
          <w:b/>
          <w:sz w:val="22"/>
          <w:szCs w:val="22"/>
          <w:vertAlign w:val="superscript"/>
        </w:rPr>
        <w:t>2</w:t>
      </w:r>
      <w:r w:rsidRPr="006B62EA">
        <w:rPr>
          <w:b/>
          <w:sz w:val="22"/>
          <w:szCs w:val="22"/>
        </w:rPr>
        <w:t xml:space="preserve">, tzn. celkem kupní cena 194 520,- Kč včetně DPH + spoluvlastnický podíl na pozemku st. 750, vedeném na LV 2208 v k. </w:t>
      </w:r>
      <w:proofErr w:type="spellStart"/>
      <w:r w:rsidRPr="006B62EA">
        <w:rPr>
          <w:b/>
          <w:sz w:val="22"/>
          <w:szCs w:val="22"/>
        </w:rPr>
        <w:t>ú.</w:t>
      </w:r>
      <w:proofErr w:type="spellEnd"/>
      <w:r w:rsidRPr="006B62EA">
        <w:rPr>
          <w:b/>
          <w:sz w:val="22"/>
          <w:szCs w:val="22"/>
        </w:rPr>
        <w:t xml:space="preserve"> A obci Okříšky ve výši 6 397,- Kč včetně DPH, z níž se odpočte nevyčerpaná částka půjčky 79 510,- Kč včetně DPH</w:t>
      </w:r>
      <w:r>
        <w:rPr>
          <w:b/>
          <w:sz w:val="22"/>
          <w:szCs w:val="22"/>
        </w:rPr>
        <w:t>,</w:t>
      </w:r>
    </w:p>
    <w:p w:rsidR="006A06C7" w:rsidRPr="006B62EA" w:rsidRDefault="006A06C7" w:rsidP="006B62EA">
      <w:pPr>
        <w:spacing w:before="60"/>
        <w:rPr>
          <w:b/>
          <w:sz w:val="22"/>
          <w:szCs w:val="22"/>
        </w:rPr>
      </w:pPr>
      <w:r w:rsidRPr="006B62EA">
        <w:rPr>
          <w:b/>
          <w:sz w:val="22"/>
          <w:szCs w:val="22"/>
        </w:rPr>
        <w:t xml:space="preserve">za podmínek zveřejněného záměru, tj. sjednání předkupního práva s výhradou zpětné koupě se zakotvením výjimky z důvodu hodného zřetele. </w:t>
      </w:r>
    </w:p>
    <w:p w:rsidR="006A06C7" w:rsidRPr="006A06C7" w:rsidRDefault="006A06C7" w:rsidP="006A06C7">
      <w:pPr>
        <w:pStyle w:val="l3"/>
        <w:spacing w:before="60" w:beforeAutospacing="0" w:after="0" w:afterAutospacing="0"/>
        <w:jc w:val="both"/>
        <w:rPr>
          <w:b/>
          <w:sz w:val="22"/>
          <w:szCs w:val="22"/>
        </w:rPr>
      </w:pPr>
      <w:r w:rsidRPr="006A06C7">
        <w:rPr>
          <w:b/>
          <w:sz w:val="22"/>
          <w:szCs w:val="22"/>
        </w:rPr>
        <w:t>Cena se sjednává nižší, než je v místě a čase obvyklé, z</w:t>
      </w:r>
      <w:r>
        <w:rPr>
          <w:b/>
          <w:sz w:val="22"/>
          <w:szCs w:val="22"/>
        </w:rPr>
        <w:t> </w:t>
      </w:r>
      <w:r w:rsidRPr="006A06C7">
        <w:rPr>
          <w:b/>
          <w:sz w:val="22"/>
          <w:szCs w:val="22"/>
        </w:rPr>
        <w:t>d</w:t>
      </w:r>
      <w:r>
        <w:rPr>
          <w:b/>
          <w:sz w:val="22"/>
          <w:szCs w:val="22"/>
        </w:rPr>
        <w:t>ůvodu:</w:t>
      </w:r>
      <w:r w:rsidRPr="006A06C7">
        <w:rPr>
          <w:b/>
          <w:sz w:val="22"/>
          <w:szCs w:val="22"/>
        </w:rPr>
        <w:t xml:space="preserve"> </w:t>
      </w:r>
    </w:p>
    <w:p w:rsidR="006A06C7" w:rsidRPr="006A06C7" w:rsidRDefault="006A06C7" w:rsidP="006A06C7">
      <w:pPr>
        <w:widowControl w:val="0"/>
        <w:numPr>
          <w:ilvl w:val="0"/>
          <w:numId w:val="23"/>
        </w:numPr>
        <w:spacing w:before="60"/>
        <w:ind w:left="357" w:hanging="357"/>
        <w:jc w:val="both"/>
        <w:outlineLvl w:val="1"/>
        <w:rPr>
          <w:b/>
          <w:sz w:val="22"/>
          <w:szCs w:val="22"/>
        </w:rPr>
      </w:pPr>
      <w:r w:rsidRPr="006A06C7">
        <w:rPr>
          <w:b/>
          <w:sz w:val="22"/>
          <w:szCs w:val="22"/>
        </w:rPr>
        <w:t>postup městyse v souladu s dobrými mravy ve smyslu § 2, odst. 3 občanského zákoníku, když v původních</w:t>
      </w:r>
      <w:r w:rsidR="006B62EA">
        <w:rPr>
          <w:b/>
          <w:sz w:val="22"/>
          <w:szCs w:val="22"/>
        </w:rPr>
        <w:t xml:space="preserve"> smlouvách byla sjednána cena 1 </w:t>
      </w:r>
      <w:r w:rsidRPr="006A06C7">
        <w:rPr>
          <w:b/>
          <w:sz w:val="22"/>
          <w:szCs w:val="22"/>
        </w:rPr>
        <w:t>000,- Kč; cena je důvodem narovnání smluvního vztahu, protože není postaveno na jisto, že ke sjednání této ceny byl městys za tehdejší legislativy oprávněn</w:t>
      </w:r>
      <w:r>
        <w:rPr>
          <w:b/>
          <w:sz w:val="22"/>
          <w:szCs w:val="22"/>
        </w:rPr>
        <w:t>,</w:t>
      </w:r>
    </w:p>
    <w:p w:rsidR="006A06C7" w:rsidRPr="006A06C7" w:rsidRDefault="006A06C7" w:rsidP="006A06C7">
      <w:pPr>
        <w:widowControl w:val="0"/>
        <w:numPr>
          <w:ilvl w:val="0"/>
          <w:numId w:val="23"/>
        </w:numPr>
        <w:spacing w:before="60"/>
        <w:ind w:left="357" w:hanging="357"/>
        <w:jc w:val="both"/>
        <w:outlineLvl w:val="1"/>
        <w:rPr>
          <w:b/>
          <w:sz w:val="22"/>
          <w:szCs w:val="22"/>
        </w:rPr>
      </w:pPr>
      <w:r w:rsidRPr="006A06C7">
        <w:rPr>
          <w:b/>
          <w:sz w:val="22"/>
          <w:szCs w:val="22"/>
        </w:rPr>
        <w:t>původní smlouva byla uzavřena i ze strany městyse, tedy městys se na uzavření původní smlouvy přímo podílel, tedy danou situaci spoluzavinil</w:t>
      </w:r>
      <w:r>
        <w:rPr>
          <w:b/>
          <w:sz w:val="22"/>
          <w:szCs w:val="22"/>
        </w:rPr>
        <w:t>,</w:t>
      </w:r>
    </w:p>
    <w:p w:rsidR="006A06C7" w:rsidRPr="006A06C7" w:rsidRDefault="006A06C7" w:rsidP="006A06C7">
      <w:pPr>
        <w:widowControl w:val="0"/>
        <w:numPr>
          <w:ilvl w:val="0"/>
          <w:numId w:val="23"/>
        </w:numPr>
        <w:spacing w:before="60"/>
        <w:ind w:left="357" w:hanging="357"/>
        <w:jc w:val="both"/>
        <w:outlineLvl w:val="1"/>
        <w:rPr>
          <w:b/>
          <w:sz w:val="22"/>
          <w:szCs w:val="22"/>
        </w:rPr>
      </w:pPr>
      <w:r w:rsidRPr="006A06C7">
        <w:rPr>
          <w:b/>
          <w:sz w:val="22"/>
          <w:szCs w:val="22"/>
        </w:rPr>
        <w:t>technický stav bytových jednotek, do nichž budou nutné ze strany budoucích vlastníků investice</w:t>
      </w:r>
      <w:r>
        <w:rPr>
          <w:b/>
          <w:sz w:val="22"/>
          <w:szCs w:val="22"/>
        </w:rPr>
        <w:t>,</w:t>
      </w:r>
    </w:p>
    <w:p w:rsidR="006A06C7" w:rsidRPr="006A06C7" w:rsidRDefault="006A06C7" w:rsidP="006A06C7">
      <w:pPr>
        <w:widowControl w:val="0"/>
        <w:numPr>
          <w:ilvl w:val="0"/>
          <w:numId w:val="23"/>
        </w:numPr>
        <w:spacing w:before="60"/>
        <w:ind w:left="357" w:hanging="357"/>
        <w:jc w:val="both"/>
        <w:outlineLvl w:val="1"/>
        <w:rPr>
          <w:b/>
          <w:sz w:val="22"/>
          <w:szCs w:val="22"/>
        </w:rPr>
      </w:pPr>
      <w:r w:rsidRPr="006A06C7">
        <w:rPr>
          <w:b/>
          <w:sz w:val="22"/>
          <w:szCs w:val="22"/>
        </w:rPr>
        <w:t>nezájem městyse byto</w:t>
      </w:r>
      <w:r>
        <w:rPr>
          <w:b/>
          <w:sz w:val="22"/>
          <w:szCs w:val="22"/>
        </w:rPr>
        <w:t>vé jednotky v budoucnu vlastnit,</w:t>
      </w:r>
    </w:p>
    <w:p w:rsidR="006A06C7" w:rsidRPr="006A06C7" w:rsidRDefault="006A06C7" w:rsidP="006A06C7">
      <w:pPr>
        <w:widowControl w:val="0"/>
        <w:numPr>
          <w:ilvl w:val="0"/>
          <w:numId w:val="23"/>
        </w:numPr>
        <w:spacing w:before="60"/>
        <w:ind w:left="357" w:hanging="357"/>
        <w:jc w:val="both"/>
        <w:outlineLvl w:val="1"/>
        <w:rPr>
          <w:b/>
          <w:sz w:val="22"/>
          <w:szCs w:val="22"/>
        </w:rPr>
      </w:pPr>
      <w:r w:rsidRPr="006A06C7">
        <w:rPr>
          <w:b/>
          <w:sz w:val="22"/>
          <w:szCs w:val="22"/>
        </w:rPr>
        <w:t>zájem městyse prodat všechny bytové jednotky v jednom časovém období, tedy sjednanou cenu chápe jako motivační k</w:t>
      </w:r>
      <w:r>
        <w:rPr>
          <w:b/>
          <w:sz w:val="22"/>
          <w:szCs w:val="22"/>
        </w:rPr>
        <w:t> </w:t>
      </w:r>
      <w:r w:rsidRPr="006A06C7">
        <w:rPr>
          <w:b/>
          <w:sz w:val="22"/>
          <w:szCs w:val="22"/>
        </w:rPr>
        <w:t>zakoupení</w:t>
      </w:r>
      <w:r>
        <w:rPr>
          <w:b/>
          <w:sz w:val="22"/>
          <w:szCs w:val="22"/>
        </w:rPr>
        <w:t>,</w:t>
      </w:r>
      <w:r w:rsidRPr="006A06C7">
        <w:rPr>
          <w:b/>
          <w:sz w:val="22"/>
          <w:szCs w:val="22"/>
        </w:rPr>
        <w:t xml:space="preserve"> </w:t>
      </w:r>
    </w:p>
    <w:p w:rsidR="006A06C7" w:rsidRPr="006A06C7" w:rsidRDefault="006A06C7" w:rsidP="006A06C7">
      <w:pPr>
        <w:widowControl w:val="0"/>
        <w:numPr>
          <w:ilvl w:val="0"/>
          <w:numId w:val="23"/>
        </w:numPr>
        <w:spacing w:before="60"/>
        <w:ind w:left="357" w:hanging="357"/>
        <w:jc w:val="both"/>
        <w:outlineLvl w:val="1"/>
        <w:rPr>
          <w:b/>
          <w:sz w:val="22"/>
          <w:szCs w:val="22"/>
        </w:rPr>
      </w:pPr>
      <w:r w:rsidRPr="006A06C7">
        <w:rPr>
          <w:b/>
          <w:sz w:val="22"/>
          <w:szCs w:val="22"/>
        </w:rPr>
        <w:t>městys nemá potřebu na svých občanech vytvářet zisk, když nákladů na stavbu byla pokryta z</w:t>
      </w:r>
      <w:r>
        <w:rPr>
          <w:b/>
          <w:sz w:val="22"/>
          <w:szCs w:val="22"/>
        </w:rPr>
        <w:t> </w:t>
      </w:r>
      <w:r w:rsidRPr="006A06C7">
        <w:rPr>
          <w:b/>
          <w:sz w:val="22"/>
          <w:szCs w:val="22"/>
        </w:rPr>
        <w:t>dotace</w:t>
      </w:r>
      <w:r>
        <w:rPr>
          <w:b/>
          <w:sz w:val="22"/>
          <w:szCs w:val="22"/>
        </w:rPr>
        <w:t>,</w:t>
      </w:r>
    </w:p>
    <w:p w:rsidR="006A06C7" w:rsidRPr="006A06C7" w:rsidRDefault="006A06C7" w:rsidP="006A06C7">
      <w:pPr>
        <w:widowControl w:val="0"/>
        <w:numPr>
          <w:ilvl w:val="0"/>
          <w:numId w:val="23"/>
        </w:numPr>
        <w:spacing w:before="60"/>
        <w:ind w:left="357" w:hanging="357"/>
        <w:jc w:val="both"/>
        <w:outlineLvl w:val="1"/>
        <w:rPr>
          <w:b/>
          <w:sz w:val="22"/>
          <w:szCs w:val="22"/>
        </w:rPr>
      </w:pPr>
      <w:r w:rsidRPr="006A06C7">
        <w:rPr>
          <w:b/>
          <w:sz w:val="22"/>
          <w:szCs w:val="22"/>
        </w:rPr>
        <w:t>existence překážky zákazu prodeje dříve ze strany státu, nárůst cen za toto období, a povinnost kupujících hradit proto po danou dobu nájemné</w:t>
      </w:r>
      <w:r>
        <w:rPr>
          <w:b/>
          <w:sz w:val="22"/>
          <w:szCs w:val="22"/>
        </w:rPr>
        <w:t>.</w:t>
      </w:r>
    </w:p>
    <w:p w:rsidR="006A06C7" w:rsidRPr="006A06C7" w:rsidRDefault="006A06C7" w:rsidP="006A06C7">
      <w:pPr>
        <w:widowControl w:val="0"/>
        <w:spacing w:before="60"/>
        <w:jc w:val="both"/>
        <w:outlineLvl w:val="1"/>
        <w:rPr>
          <w:b/>
          <w:sz w:val="22"/>
          <w:szCs w:val="22"/>
        </w:rPr>
      </w:pPr>
      <w:r w:rsidRPr="006A06C7">
        <w:rPr>
          <w:b/>
          <w:sz w:val="22"/>
          <w:szCs w:val="22"/>
        </w:rPr>
        <w:t>Tyto důvody vezmou kupující v kupní smlouvě na vědomí.</w:t>
      </w:r>
    </w:p>
    <w:p w:rsidR="00AF637B" w:rsidRPr="006A06C7" w:rsidRDefault="00AF637B" w:rsidP="006A06C7">
      <w:pPr>
        <w:spacing w:before="60"/>
        <w:jc w:val="both"/>
        <w:rPr>
          <w:b/>
          <w:sz w:val="22"/>
          <w:szCs w:val="22"/>
        </w:rPr>
      </w:pPr>
    </w:p>
    <w:sectPr w:rsidR="00AF637B" w:rsidRPr="006A06C7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32EAA"/>
    <w:multiLevelType w:val="hybridMultilevel"/>
    <w:tmpl w:val="1E9A5EA6"/>
    <w:lvl w:ilvl="0" w:tplc="D1A2DD1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6"/>
  </w:num>
  <w:num w:numId="5">
    <w:abstractNumId w:val="18"/>
  </w:num>
  <w:num w:numId="6">
    <w:abstractNumId w:val="19"/>
  </w:num>
  <w:num w:numId="7">
    <w:abstractNumId w:val="21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5"/>
  </w:num>
  <w:num w:numId="12">
    <w:abstractNumId w:val="13"/>
  </w:num>
  <w:num w:numId="13">
    <w:abstractNumId w:val="9"/>
  </w:num>
  <w:num w:numId="14">
    <w:abstractNumId w:val="8"/>
  </w:num>
  <w:num w:numId="15">
    <w:abstractNumId w:val="6"/>
  </w:num>
  <w:num w:numId="16">
    <w:abstractNumId w:val="12"/>
  </w:num>
  <w:num w:numId="17">
    <w:abstractNumId w:val="5"/>
  </w:num>
  <w:num w:numId="18">
    <w:abstractNumId w:val="3"/>
  </w:num>
  <w:num w:numId="19">
    <w:abstractNumId w:val="17"/>
  </w:num>
  <w:num w:numId="20">
    <w:abstractNumId w:val="22"/>
  </w:num>
  <w:num w:numId="21">
    <w:abstractNumId w:val="1"/>
  </w:num>
  <w:num w:numId="22">
    <w:abstractNumId w:val="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4F80"/>
    <w:rsid w:val="00016B37"/>
    <w:rsid w:val="00043F20"/>
    <w:rsid w:val="000732CF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11318"/>
    <w:rsid w:val="00117AA3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D4C93"/>
    <w:rsid w:val="002D5C3B"/>
    <w:rsid w:val="002E2DA6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90F89"/>
    <w:rsid w:val="00395AB6"/>
    <w:rsid w:val="003A2337"/>
    <w:rsid w:val="003A3FC7"/>
    <w:rsid w:val="003C4866"/>
    <w:rsid w:val="003D5B83"/>
    <w:rsid w:val="003E5011"/>
    <w:rsid w:val="003E7FE0"/>
    <w:rsid w:val="003F3F63"/>
    <w:rsid w:val="00401A15"/>
    <w:rsid w:val="00427361"/>
    <w:rsid w:val="00437A6D"/>
    <w:rsid w:val="0044016E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1E18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16855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A06C7"/>
    <w:rsid w:val="006B1D6A"/>
    <w:rsid w:val="006B42F7"/>
    <w:rsid w:val="006B4531"/>
    <w:rsid w:val="006B62EA"/>
    <w:rsid w:val="006C0DCB"/>
    <w:rsid w:val="006C5496"/>
    <w:rsid w:val="006C5DF4"/>
    <w:rsid w:val="006D4497"/>
    <w:rsid w:val="006E65F1"/>
    <w:rsid w:val="007005F9"/>
    <w:rsid w:val="0070249B"/>
    <w:rsid w:val="00732CE0"/>
    <w:rsid w:val="00736A69"/>
    <w:rsid w:val="007502DB"/>
    <w:rsid w:val="00760753"/>
    <w:rsid w:val="00765C89"/>
    <w:rsid w:val="00767618"/>
    <w:rsid w:val="00767BCD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2607F"/>
    <w:rsid w:val="00843DE7"/>
    <w:rsid w:val="008517ED"/>
    <w:rsid w:val="008521C3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278FD"/>
    <w:rsid w:val="00950D17"/>
    <w:rsid w:val="00955FD9"/>
    <w:rsid w:val="009835DA"/>
    <w:rsid w:val="0098580E"/>
    <w:rsid w:val="00992577"/>
    <w:rsid w:val="0099453D"/>
    <w:rsid w:val="009A1E3A"/>
    <w:rsid w:val="009B6DAF"/>
    <w:rsid w:val="00A15261"/>
    <w:rsid w:val="00A20AEB"/>
    <w:rsid w:val="00A2433D"/>
    <w:rsid w:val="00A27120"/>
    <w:rsid w:val="00A3245C"/>
    <w:rsid w:val="00A33ED5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AF637B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E522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539"/>
    <w:rsid w:val="00CA2A5D"/>
    <w:rsid w:val="00CB7401"/>
    <w:rsid w:val="00CC194E"/>
    <w:rsid w:val="00CD3A45"/>
    <w:rsid w:val="00CD546B"/>
    <w:rsid w:val="00CF1F82"/>
    <w:rsid w:val="00D018BD"/>
    <w:rsid w:val="00D027EA"/>
    <w:rsid w:val="00D03ED4"/>
    <w:rsid w:val="00D117E7"/>
    <w:rsid w:val="00D213EB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  <w:style w:type="paragraph" w:customStyle="1" w:styleId="l3">
    <w:name w:val="l3"/>
    <w:basedOn w:val="Normln"/>
    <w:rsid w:val="006A06C7"/>
    <w:pPr>
      <w:spacing w:before="100" w:beforeAutospacing="1" w:after="100" w:afterAutospacing="1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B62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762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5251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7</cp:revision>
  <cp:lastPrinted>2018-09-24T11:41:00Z</cp:lastPrinted>
  <dcterms:created xsi:type="dcterms:W3CDTF">2019-12-04T19:47:00Z</dcterms:created>
  <dcterms:modified xsi:type="dcterms:W3CDTF">2020-04-26T18:31:00Z</dcterms:modified>
</cp:coreProperties>
</file>