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EE110D" w:rsidRDefault="00D82C25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5</w:t>
      </w:r>
      <w:r w:rsidR="00043F20" w:rsidRPr="00043F20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DB5F71">
        <w:rPr>
          <w:rFonts w:ascii="Arial Black" w:hAnsi="Arial Black"/>
          <w:b/>
          <w:sz w:val="32"/>
          <w:szCs w:val="32"/>
          <w:u w:val="single"/>
        </w:rPr>
        <w:t>–</w:t>
      </w:r>
      <w:r w:rsidR="00043F20" w:rsidRPr="00043F20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DB5F71" w:rsidRPr="00DB5F71">
        <w:rPr>
          <w:rFonts w:ascii="Arial Black" w:hAnsi="Arial Black"/>
          <w:b/>
          <w:sz w:val="32"/>
          <w:szCs w:val="32"/>
          <w:u w:val="single"/>
        </w:rPr>
        <w:t>studie nových obytných zón</w:t>
      </w:r>
    </w:p>
    <w:p w:rsidR="00B81669" w:rsidRDefault="00B81669" w:rsidP="00243094">
      <w:pPr>
        <w:spacing w:before="60"/>
        <w:ind w:firstLine="397"/>
        <w:jc w:val="both"/>
        <w:rPr>
          <w:sz w:val="22"/>
          <w:szCs w:val="22"/>
        </w:rPr>
      </w:pPr>
    </w:p>
    <w:p w:rsidR="00D82C25" w:rsidRDefault="00D82C25" w:rsidP="00243094">
      <w:pPr>
        <w:spacing w:before="60"/>
        <w:ind w:firstLine="397"/>
        <w:jc w:val="both"/>
        <w:rPr>
          <w:sz w:val="22"/>
          <w:szCs w:val="22"/>
        </w:rPr>
      </w:pPr>
    </w:p>
    <w:p w:rsidR="00DB5F71" w:rsidRPr="002E7EB2" w:rsidRDefault="00DB5F71" w:rsidP="00DB5F71">
      <w:pPr>
        <w:spacing w:before="60"/>
        <w:rPr>
          <w:b/>
          <w:caps/>
          <w:sz w:val="22"/>
          <w:szCs w:val="22"/>
          <w:u w:val="single"/>
        </w:rPr>
      </w:pPr>
      <w:r w:rsidRPr="002E7EB2">
        <w:rPr>
          <w:b/>
          <w:caps/>
          <w:sz w:val="22"/>
          <w:szCs w:val="22"/>
          <w:u w:val="single"/>
        </w:rPr>
        <w:t>Usnesení Č</w:t>
      </w:r>
      <w:r w:rsidRPr="002E7EB2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</w:t>
      </w:r>
      <w:r w:rsidRPr="00A47FC5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99</w:t>
      </w:r>
      <w:r w:rsidRPr="00A47FC5">
        <w:rPr>
          <w:b/>
          <w:sz w:val="22"/>
          <w:szCs w:val="22"/>
          <w:u w:val="single"/>
        </w:rPr>
        <w:t>/</w:t>
      </w:r>
      <w:r>
        <w:rPr>
          <w:b/>
          <w:sz w:val="22"/>
          <w:szCs w:val="22"/>
          <w:u w:val="single"/>
        </w:rPr>
        <w:t>12</w:t>
      </w:r>
      <w:r w:rsidRPr="00A47FC5">
        <w:rPr>
          <w:b/>
          <w:sz w:val="22"/>
          <w:szCs w:val="22"/>
          <w:u w:val="single"/>
        </w:rPr>
        <w:t>/2019</w:t>
      </w:r>
      <w:r w:rsidRPr="002E7EB2">
        <w:rPr>
          <w:b/>
          <w:caps/>
          <w:sz w:val="22"/>
          <w:szCs w:val="22"/>
          <w:u w:val="single"/>
        </w:rPr>
        <w:t>:</w:t>
      </w:r>
    </w:p>
    <w:p w:rsidR="00DB5F71" w:rsidRPr="00DB5F71" w:rsidRDefault="00DB5F71" w:rsidP="00DB5F71">
      <w:pPr>
        <w:spacing w:before="60"/>
        <w:jc w:val="both"/>
        <w:rPr>
          <w:b/>
          <w:bCs/>
          <w:sz w:val="22"/>
          <w:szCs w:val="22"/>
        </w:rPr>
      </w:pPr>
      <w:r w:rsidRPr="00DB5F71">
        <w:rPr>
          <w:b/>
          <w:bCs/>
          <w:sz w:val="22"/>
          <w:szCs w:val="22"/>
        </w:rPr>
        <w:t>Rada:</w:t>
      </w:r>
    </w:p>
    <w:p w:rsidR="00DB5F71" w:rsidRPr="00DB5F71" w:rsidRDefault="00DB5F71" w:rsidP="00DB5F71">
      <w:pPr>
        <w:pStyle w:val="Odstavecseseznamem"/>
        <w:numPr>
          <w:ilvl w:val="0"/>
          <w:numId w:val="4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DB5F71">
        <w:rPr>
          <w:b/>
          <w:bCs/>
          <w:sz w:val="22"/>
          <w:szCs w:val="22"/>
        </w:rPr>
        <w:t>bere na vědomí informace starosty a místostarosty o dosavadních jednáních o nových bytových zón se zástupci obce Petrovice, s majiteli pozemků a v komisi pro majetek a rozvoj městyse,</w:t>
      </w:r>
    </w:p>
    <w:p w:rsidR="00DB5F71" w:rsidRPr="00DB5F71" w:rsidRDefault="00DB5F71" w:rsidP="00DB5F71">
      <w:pPr>
        <w:pStyle w:val="Odstavecseseznamem"/>
        <w:numPr>
          <w:ilvl w:val="0"/>
          <w:numId w:val="4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DB5F71">
        <w:rPr>
          <w:b/>
          <w:bCs/>
          <w:sz w:val="22"/>
          <w:szCs w:val="22"/>
        </w:rPr>
        <w:t>ukládá starostovi požádat opakovaně zastupitelstvo obce Petrovice o souhlas se záměrem vybudování místní komunikace z ulice Masarykova (od čerpací stanice PHM) do nových obytných zón Boroví II. a III.</w:t>
      </w:r>
    </w:p>
    <w:p w:rsidR="00D82C25" w:rsidRPr="00DB5F71" w:rsidRDefault="00DB5F71" w:rsidP="00DB5F71">
      <w:pPr>
        <w:pStyle w:val="Odstavecseseznamem"/>
        <w:numPr>
          <w:ilvl w:val="0"/>
          <w:numId w:val="4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DB5F71">
        <w:rPr>
          <w:b/>
          <w:bCs/>
          <w:sz w:val="22"/>
          <w:szCs w:val="22"/>
        </w:rPr>
        <w:t>doporučuje zastupitelstvu městyse schválit studie nových obytných zón Boroví II. a III., Za tratí a V Zahradách jako podklad pro jednání s majiteli pozemků o výkupu a zasíťování,</w:t>
      </w:r>
    </w:p>
    <w:p w:rsidR="00254AD9" w:rsidRPr="00DB5F71" w:rsidRDefault="00254AD9" w:rsidP="00243094">
      <w:pPr>
        <w:spacing w:before="60"/>
        <w:ind w:firstLine="397"/>
        <w:jc w:val="both"/>
        <w:rPr>
          <w:b/>
          <w:sz w:val="22"/>
          <w:szCs w:val="22"/>
        </w:rPr>
      </w:pPr>
    </w:p>
    <w:p w:rsidR="006312F3" w:rsidRPr="001B5FF0" w:rsidRDefault="006312F3" w:rsidP="00D82C25">
      <w:pPr>
        <w:spacing w:before="60"/>
        <w:ind w:firstLine="397"/>
        <w:jc w:val="both"/>
        <w:rPr>
          <w:sz w:val="22"/>
          <w:szCs w:val="22"/>
        </w:rPr>
      </w:pPr>
      <w:r w:rsidRPr="006312F3">
        <w:rPr>
          <w:sz w:val="22"/>
          <w:szCs w:val="22"/>
        </w:rPr>
        <w:t xml:space="preserve">V souvislosti s blížícím se termínem dokončení nového územního plánu městyse zadala rada u společnosti DIS projekt s.r.o. zpracování studií nových obytných zón v lokalitách Boroví (II. a III. etapa), Za Tratí a V Zahradách. Předložené návrhy zahrnují v případě Boroví 21 a 28 stavebních míst, Za tratí 6 </w:t>
      </w:r>
      <w:r w:rsidRPr="001B5FF0">
        <w:rPr>
          <w:sz w:val="22"/>
          <w:szCs w:val="22"/>
        </w:rPr>
        <w:t>stavebních míst a pod ulicí V Zahradách 9 stavebních míst – celkem 64 stavebních míst.</w:t>
      </w:r>
    </w:p>
    <w:p w:rsidR="001B5FF0" w:rsidRPr="001B5FF0" w:rsidRDefault="006312F3" w:rsidP="00D82C25">
      <w:pPr>
        <w:spacing w:before="60"/>
        <w:ind w:firstLine="397"/>
        <w:jc w:val="both"/>
        <w:rPr>
          <w:sz w:val="22"/>
          <w:szCs w:val="22"/>
        </w:rPr>
      </w:pPr>
      <w:r w:rsidRPr="001B5FF0">
        <w:rPr>
          <w:sz w:val="22"/>
          <w:szCs w:val="22"/>
        </w:rPr>
        <w:t xml:space="preserve">U lokality Boroví, která je v územním plánu navržená ve dvou etapách, bude záležet na tom, kde se podaří lépe dohodnout o výkupu pozemků, ta část se bude </w:t>
      </w:r>
      <w:proofErr w:type="spellStart"/>
      <w:r w:rsidRPr="001B5FF0">
        <w:rPr>
          <w:sz w:val="22"/>
          <w:szCs w:val="22"/>
        </w:rPr>
        <w:t>zasíťovávat</w:t>
      </w:r>
      <w:proofErr w:type="spellEnd"/>
      <w:r w:rsidRPr="001B5FF0">
        <w:rPr>
          <w:sz w:val="22"/>
          <w:szCs w:val="22"/>
        </w:rPr>
        <w:t xml:space="preserve"> jako první. Kvůli výraznému zvýšení dopravního provozu po vybudování nových RD </w:t>
      </w:r>
      <w:r w:rsidR="001B5FF0" w:rsidRPr="001B5FF0">
        <w:rPr>
          <w:sz w:val="22"/>
          <w:szCs w:val="22"/>
        </w:rPr>
        <w:t>bude</w:t>
      </w:r>
      <w:r w:rsidRPr="001B5FF0">
        <w:rPr>
          <w:sz w:val="22"/>
          <w:szCs w:val="22"/>
        </w:rPr>
        <w:t xml:space="preserve"> dosavadní </w:t>
      </w:r>
      <w:r w:rsidR="001B5FF0" w:rsidRPr="001B5FF0">
        <w:rPr>
          <w:sz w:val="22"/>
          <w:szCs w:val="22"/>
        </w:rPr>
        <w:t>p</w:t>
      </w:r>
      <w:r w:rsidRPr="001B5FF0">
        <w:rPr>
          <w:sz w:val="22"/>
          <w:szCs w:val="22"/>
        </w:rPr>
        <w:t>řipojení přes ulici Úvoz nedostatečné</w:t>
      </w:r>
      <w:r w:rsidR="001B5FF0" w:rsidRPr="001B5FF0">
        <w:rPr>
          <w:sz w:val="22"/>
          <w:szCs w:val="22"/>
        </w:rPr>
        <w:t xml:space="preserve">, projektant navrhl dvě varianty – napojení od čerpací stanice okolo </w:t>
      </w:r>
      <w:proofErr w:type="spellStart"/>
      <w:r w:rsidR="001B5FF0" w:rsidRPr="001B5FF0">
        <w:rPr>
          <w:sz w:val="22"/>
          <w:szCs w:val="22"/>
        </w:rPr>
        <w:t>Boroviku</w:t>
      </w:r>
      <w:proofErr w:type="spellEnd"/>
      <w:r w:rsidR="001B5FF0" w:rsidRPr="001B5FF0">
        <w:rPr>
          <w:sz w:val="22"/>
          <w:szCs w:val="22"/>
        </w:rPr>
        <w:t xml:space="preserve"> nebo přes areál ZD. Protože zastupitelstvo obce Petrovice s první variantou nesouhlasí, je do územního plánu zatím navržená druhá, při jednání s představiteli obce Petrovice jsme je požádali o opakované projednání první varianty, která by byla vhodnější. U lokality Za Tratí bude nutné dořešit odkanalizování – zda bude průchodné napojení na kanalizační řad na ulici Nádražní nebo pomocí domácích ČOV. U lokality pod ulicí V Zahradách </w:t>
      </w:r>
      <w:r w:rsidR="001B5FF0">
        <w:rPr>
          <w:sz w:val="22"/>
          <w:szCs w:val="22"/>
        </w:rPr>
        <w:t xml:space="preserve">je již nyní většina sítí k dispozici kromě kanalizace, jejíž prodloužení ale je možné. Problémem je přístupová komunikace, stávající chodníček je na řadě míst v dezolátním stavu. Proto </w:t>
      </w:r>
      <w:r w:rsidR="001B5FF0" w:rsidRPr="001B5FF0">
        <w:rPr>
          <w:sz w:val="22"/>
          <w:szCs w:val="22"/>
        </w:rPr>
        <w:t xml:space="preserve">byli opakovaně osloveni majitelé pozemků pod </w:t>
      </w:r>
      <w:r w:rsidR="001B5FF0">
        <w:rPr>
          <w:sz w:val="22"/>
          <w:szCs w:val="22"/>
        </w:rPr>
        <w:t>ním s žádostí</w:t>
      </w:r>
      <w:r w:rsidR="001B5FF0" w:rsidRPr="001B5FF0">
        <w:rPr>
          <w:sz w:val="22"/>
          <w:szCs w:val="22"/>
        </w:rPr>
        <w:t xml:space="preserve"> o </w:t>
      </w:r>
      <w:r w:rsidR="001B5FF0">
        <w:rPr>
          <w:sz w:val="22"/>
          <w:szCs w:val="22"/>
        </w:rPr>
        <w:t>jejich prodej městysi. P</w:t>
      </w:r>
      <w:r w:rsidR="001B5FF0" w:rsidRPr="001B5FF0">
        <w:rPr>
          <w:sz w:val="22"/>
          <w:szCs w:val="22"/>
        </w:rPr>
        <w:t xml:space="preserve">okud se podaří </w:t>
      </w:r>
      <w:r w:rsidR="001B5FF0">
        <w:rPr>
          <w:sz w:val="22"/>
          <w:szCs w:val="22"/>
        </w:rPr>
        <w:t xml:space="preserve">všechny </w:t>
      </w:r>
      <w:r w:rsidR="001B5FF0" w:rsidRPr="001B5FF0">
        <w:rPr>
          <w:sz w:val="22"/>
          <w:szCs w:val="22"/>
        </w:rPr>
        <w:t xml:space="preserve">pozemky vykoupit, je připravená projektová dokumentace na prodloužení komunikace, chodníku a </w:t>
      </w:r>
      <w:r w:rsidR="001B5FF0">
        <w:rPr>
          <w:sz w:val="22"/>
          <w:szCs w:val="22"/>
        </w:rPr>
        <w:t xml:space="preserve">veřejného osvětlení, v </w:t>
      </w:r>
      <w:r w:rsidR="001B5FF0" w:rsidRPr="001B5FF0">
        <w:rPr>
          <w:sz w:val="22"/>
          <w:szCs w:val="22"/>
        </w:rPr>
        <w:t>opačném případě nebude možné v této lokalitě stavět.</w:t>
      </w:r>
      <w:bookmarkStart w:id="0" w:name="_GoBack"/>
      <w:bookmarkEnd w:id="0"/>
    </w:p>
    <w:p w:rsidR="001B5FF0" w:rsidRPr="001B5FF0" w:rsidRDefault="001B5FF0" w:rsidP="00D82C25">
      <w:pPr>
        <w:spacing w:before="60"/>
        <w:ind w:firstLine="397"/>
        <w:jc w:val="both"/>
        <w:rPr>
          <w:sz w:val="22"/>
          <w:szCs w:val="22"/>
        </w:rPr>
      </w:pPr>
      <w:r w:rsidRPr="001B5FF0">
        <w:rPr>
          <w:sz w:val="22"/>
          <w:szCs w:val="22"/>
        </w:rPr>
        <w:t xml:space="preserve">Další přípravě všech lokalit a jednáním s majiteli </w:t>
      </w:r>
      <w:r w:rsidR="00185F97">
        <w:rPr>
          <w:sz w:val="22"/>
          <w:szCs w:val="22"/>
        </w:rPr>
        <w:t xml:space="preserve">pozemků </w:t>
      </w:r>
      <w:r w:rsidRPr="001B5FF0">
        <w:rPr>
          <w:sz w:val="22"/>
          <w:szCs w:val="22"/>
        </w:rPr>
        <w:t xml:space="preserve">se bude věnovat komise pro majetek a rozvoj městyse, rada </w:t>
      </w:r>
      <w:r w:rsidR="00185F97">
        <w:rPr>
          <w:sz w:val="22"/>
          <w:szCs w:val="22"/>
        </w:rPr>
        <w:t xml:space="preserve">nejprve </w:t>
      </w:r>
      <w:r w:rsidRPr="001B5FF0">
        <w:rPr>
          <w:sz w:val="22"/>
          <w:szCs w:val="22"/>
        </w:rPr>
        <w:t>požádala finanční výbor o návrh ceny pro výkup.</w:t>
      </w:r>
      <w:r>
        <w:rPr>
          <w:sz w:val="22"/>
          <w:szCs w:val="22"/>
        </w:rPr>
        <w:t xml:space="preserve"> </w:t>
      </w:r>
      <w:r w:rsidR="00185F97">
        <w:rPr>
          <w:sz w:val="22"/>
          <w:szCs w:val="22"/>
        </w:rPr>
        <w:t>Kvůli</w:t>
      </w:r>
      <w:r>
        <w:rPr>
          <w:sz w:val="22"/>
          <w:szCs w:val="22"/>
        </w:rPr>
        <w:t xml:space="preserve"> některým problematickým pozemkům, kde např. není identifikovaný majitel a tudíž není s kým jednat, </w:t>
      </w:r>
      <w:r w:rsidR="00185F97">
        <w:rPr>
          <w:sz w:val="22"/>
          <w:szCs w:val="22"/>
        </w:rPr>
        <w:t xml:space="preserve">se </w:t>
      </w:r>
      <w:r>
        <w:rPr>
          <w:sz w:val="22"/>
          <w:szCs w:val="22"/>
        </w:rPr>
        <w:t xml:space="preserve">může jako nejvhodnější postup ukázat postupné </w:t>
      </w:r>
      <w:proofErr w:type="spellStart"/>
      <w:r>
        <w:rPr>
          <w:sz w:val="22"/>
          <w:szCs w:val="22"/>
        </w:rPr>
        <w:t>zasíťovávání</w:t>
      </w:r>
      <w:proofErr w:type="spellEnd"/>
      <w:r>
        <w:rPr>
          <w:sz w:val="22"/>
          <w:szCs w:val="22"/>
        </w:rPr>
        <w:t xml:space="preserve"> menších částí jednotlivých lokalit</w:t>
      </w:r>
      <w:r w:rsidR="00185F97">
        <w:rPr>
          <w:sz w:val="22"/>
          <w:szCs w:val="22"/>
        </w:rPr>
        <w:t>, kde se podaří pozemky vykoupit v uceleném bloku, taková varianta by byla schůdnější i s ohledem na rozpočet městyse.</w:t>
      </w:r>
    </w:p>
    <w:p w:rsidR="000333B0" w:rsidRPr="00DB5F71" w:rsidRDefault="000333B0" w:rsidP="00185F97">
      <w:pPr>
        <w:jc w:val="both"/>
        <w:rPr>
          <w:color w:val="FF0000"/>
          <w:sz w:val="22"/>
          <w:szCs w:val="22"/>
        </w:rPr>
      </w:pPr>
    </w:p>
    <w:p w:rsidR="000333B0" w:rsidRDefault="000333B0" w:rsidP="00185F97">
      <w:pPr>
        <w:ind w:firstLine="397"/>
        <w:jc w:val="both"/>
        <w:rPr>
          <w:sz w:val="22"/>
          <w:szCs w:val="22"/>
        </w:rPr>
      </w:pPr>
    </w:p>
    <w:p w:rsidR="000333B0" w:rsidRDefault="000333B0" w:rsidP="00185F97">
      <w:pPr>
        <w:ind w:firstLine="397"/>
        <w:jc w:val="both"/>
        <w:rPr>
          <w:sz w:val="22"/>
          <w:szCs w:val="22"/>
        </w:rPr>
      </w:pPr>
    </w:p>
    <w:p w:rsidR="000333B0" w:rsidRPr="00254AD9" w:rsidRDefault="000333B0" w:rsidP="000333B0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254AD9">
        <w:rPr>
          <w:b/>
          <w:sz w:val="22"/>
          <w:szCs w:val="22"/>
          <w:u w:val="single"/>
        </w:rPr>
        <w:t>Návrh usnesení:</w:t>
      </w:r>
    </w:p>
    <w:p w:rsidR="00DB5F71" w:rsidRDefault="000333B0" w:rsidP="00D82C25">
      <w:pPr>
        <w:spacing w:before="60"/>
        <w:jc w:val="both"/>
        <w:rPr>
          <w:b/>
          <w:sz w:val="22"/>
          <w:szCs w:val="22"/>
        </w:rPr>
      </w:pPr>
      <w:r w:rsidRPr="00254AD9">
        <w:rPr>
          <w:b/>
          <w:bCs/>
          <w:sz w:val="22"/>
          <w:szCs w:val="22"/>
        </w:rPr>
        <w:t xml:space="preserve">Zastupitelstvo </w:t>
      </w:r>
      <w:r w:rsidRPr="00254AD9">
        <w:rPr>
          <w:b/>
          <w:sz w:val="22"/>
          <w:szCs w:val="22"/>
        </w:rPr>
        <w:t>městyse</w:t>
      </w:r>
      <w:r w:rsidR="00DB5F71">
        <w:rPr>
          <w:b/>
          <w:sz w:val="22"/>
          <w:szCs w:val="22"/>
        </w:rPr>
        <w:t>:</w:t>
      </w:r>
    </w:p>
    <w:p w:rsidR="00DB5F71" w:rsidRPr="00DB5F71" w:rsidRDefault="00DB5F71" w:rsidP="00DB5F71">
      <w:pPr>
        <w:pStyle w:val="Odstavecseseznamem"/>
        <w:numPr>
          <w:ilvl w:val="0"/>
          <w:numId w:val="7"/>
        </w:numPr>
        <w:spacing w:before="60"/>
        <w:ind w:left="357" w:hanging="357"/>
        <w:contextualSpacing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schvaluje</w:t>
      </w:r>
      <w:r w:rsidRPr="00DB5F71">
        <w:rPr>
          <w:b/>
          <w:bCs/>
          <w:sz w:val="22"/>
          <w:szCs w:val="22"/>
        </w:rPr>
        <w:t xml:space="preserve"> studie nových obytných zón Boroví II. a III., Za tratí a V</w:t>
      </w:r>
      <w:r>
        <w:rPr>
          <w:b/>
          <w:bCs/>
          <w:sz w:val="22"/>
          <w:szCs w:val="22"/>
        </w:rPr>
        <w:t> </w:t>
      </w:r>
      <w:r w:rsidRPr="00DB5F71">
        <w:rPr>
          <w:b/>
          <w:bCs/>
          <w:sz w:val="22"/>
          <w:szCs w:val="22"/>
        </w:rPr>
        <w:t>Zahradách</w:t>
      </w:r>
      <w:r>
        <w:rPr>
          <w:b/>
          <w:bCs/>
          <w:sz w:val="22"/>
          <w:szCs w:val="22"/>
        </w:rPr>
        <w:t xml:space="preserve"> dle návrhů,</w:t>
      </w:r>
    </w:p>
    <w:p w:rsidR="000333B0" w:rsidRPr="00DB5F71" w:rsidRDefault="00DB5F71" w:rsidP="00DB5F71">
      <w:pPr>
        <w:pStyle w:val="Odstavecseseznamem"/>
        <w:numPr>
          <w:ilvl w:val="0"/>
          <w:numId w:val="7"/>
        </w:numPr>
        <w:spacing w:before="60"/>
        <w:ind w:left="357" w:hanging="357"/>
        <w:contextualSpacing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ukládá radě městyse zahájit prostřednictvím komise pro majetek a rozvoj městyse jednání s </w:t>
      </w:r>
      <w:r w:rsidRPr="00DB5F71">
        <w:rPr>
          <w:b/>
          <w:bCs/>
          <w:sz w:val="22"/>
          <w:szCs w:val="22"/>
        </w:rPr>
        <w:t xml:space="preserve">majiteli pozemků o </w:t>
      </w:r>
      <w:r>
        <w:rPr>
          <w:b/>
          <w:bCs/>
          <w:sz w:val="22"/>
          <w:szCs w:val="22"/>
        </w:rPr>
        <w:t xml:space="preserve">možnostech </w:t>
      </w:r>
      <w:r w:rsidRPr="00DB5F71">
        <w:rPr>
          <w:b/>
          <w:bCs/>
          <w:sz w:val="22"/>
          <w:szCs w:val="22"/>
        </w:rPr>
        <w:t>výkupu a zasíťování</w:t>
      </w:r>
      <w:r>
        <w:rPr>
          <w:b/>
          <w:bCs/>
          <w:sz w:val="22"/>
          <w:szCs w:val="22"/>
        </w:rPr>
        <w:t xml:space="preserve"> nových obytných zón</w:t>
      </w:r>
      <w:r w:rsidR="00D82C25" w:rsidRPr="00DB5F71">
        <w:rPr>
          <w:b/>
          <w:bCs/>
          <w:sz w:val="22"/>
          <w:szCs w:val="22"/>
        </w:rPr>
        <w:t>.</w:t>
      </w:r>
    </w:p>
    <w:p w:rsidR="00B81669" w:rsidRPr="00254AD9" w:rsidRDefault="00B81669" w:rsidP="00243094">
      <w:pPr>
        <w:spacing w:before="60"/>
        <w:ind w:firstLine="397"/>
        <w:jc w:val="both"/>
        <w:rPr>
          <w:sz w:val="22"/>
          <w:szCs w:val="22"/>
        </w:rPr>
      </w:pPr>
    </w:p>
    <w:p w:rsidR="00B81669" w:rsidRPr="00043F20" w:rsidRDefault="00B81669" w:rsidP="00B81669">
      <w:pPr>
        <w:jc w:val="center"/>
        <w:rPr>
          <w:rFonts w:ascii="Arial Black" w:hAnsi="Arial Black" w:cs="Arial"/>
          <w:sz w:val="32"/>
          <w:szCs w:val="32"/>
          <w:u w:val="single"/>
        </w:rPr>
      </w:pPr>
    </w:p>
    <w:p w:rsidR="00B81669" w:rsidRPr="00043F20" w:rsidRDefault="00B81669"/>
    <w:sectPr w:rsidR="00B81669" w:rsidRPr="00043F20" w:rsidSect="006B45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36551"/>
    <w:multiLevelType w:val="hybridMultilevel"/>
    <w:tmpl w:val="35A42AF4"/>
    <w:lvl w:ilvl="0" w:tplc="163E99FE">
      <w:start w:val="1"/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 w15:restartNumberingAfterBreak="0">
    <w:nsid w:val="3CDD3001"/>
    <w:multiLevelType w:val="hybridMultilevel"/>
    <w:tmpl w:val="0404680E"/>
    <w:lvl w:ilvl="0" w:tplc="8D24036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D12B0"/>
    <w:multiLevelType w:val="hybridMultilevel"/>
    <w:tmpl w:val="50183C6E"/>
    <w:lvl w:ilvl="0" w:tplc="BD4A49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6A1613"/>
    <w:multiLevelType w:val="hybridMultilevel"/>
    <w:tmpl w:val="C0760F06"/>
    <w:lvl w:ilvl="0" w:tplc="191478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20"/>
    <w:rsid w:val="00004F80"/>
    <w:rsid w:val="000333B0"/>
    <w:rsid w:val="00043F20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20B68"/>
    <w:rsid w:val="001259F2"/>
    <w:rsid w:val="00130861"/>
    <w:rsid w:val="00130F4F"/>
    <w:rsid w:val="001439F2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85F97"/>
    <w:rsid w:val="00192DB9"/>
    <w:rsid w:val="00196643"/>
    <w:rsid w:val="00197387"/>
    <w:rsid w:val="001B5FF0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349C8"/>
    <w:rsid w:val="00243094"/>
    <w:rsid w:val="00243CFA"/>
    <w:rsid w:val="00244F1E"/>
    <w:rsid w:val="00254388"/>
    <w:rsid w:val="00254AD9"/>
    <w:rsid w:val="00256A61"/>
    <w:rsid w:val="00260525"/>
    <w:rsid w:val="00264F4A"/>
    <w:rsid w:val="00272B92"/>
    <w:rsid w:val="00286E43"/>
    <w:rsid w:val="002909F4"/>
    <w:rsid w:val="002A69B4"/>
    <w:rsid w:val="002B255E"/>
    <w:rsid w:val="002B5325"/>
    <w:rsid w:val="002C3AA5"/>
    <w:rsid w:val="002D4C93"/>
    <w:rsid w:val="002F086E"/>
    <w:rsid w:val="002F2B24"/>
    <w:rsid w:val="002F61FA"/>
    <w:rsid w:val="00312263"/>
    <w:rsid w:val="003155CB"/>
    <w:rsid w:val="0031786D"/>
    <w:rsid w:val="00330700"/>
    <w:rsid w:val="00330D4D"/>
    <w:rsid w:val="00342E28"/>
    <w:rsid w:val="003657D0"/>
    <w:rsid w:val="00390F89"/>
    <w:rsid w:val="00395AB6"/>
    <w:rsid w:val="003A2337"/>
    <w:rsid w:val="003A3FC7"/>
    <w:rsid w:val="003C4866"/>
    <w:rsid w:val="003E5011"/>
    <w:rsid w:val="003F3F63"/>
    <w:rsid w:val="00401A15"/>
    <w:rsid w:val="00427361"/>
    <w:rsid w:val="00437A6D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505F77"/>
    <w:rsid w:val="00517C6D"/>
    <w:rsid w:val="005365A5"/>
    <w:rsid w:val="00542BD7"/>
    <w:rsid w:val="00551FD7"/>
    <w:rsid w:val="00556D71"/>
    <w:rsid w:val="00574A68"/>
    <w:rsid w:val="00585CDD"/>
    <w:rsid w:val="005900D1"/>
    <w:rsid w:val="005A03A6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2F3"/>
    <w:rsid w:val="006319B6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7005F9"/>
    <w:rsid w:val="0070249B"/>
    <w:rsid w:val="00736A69"/>
    <w:rsid w:val="007502DB"/>
    <w:rsid w:val="00760753"/>
    <w:rsid w:val="00765C89"/>
    <w:rsid w:val="00767618"/>
    <w:rsid w:val="0077040C"/>
    <w:rsid w:val="007742FD"/>
    <w:rsid w:val="007763AB"/>
    <w:rsid w:val="007969E3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2221C"/>
    <w:rsid w:val="0082606C"/>
    <w:rsid w:val="00843DE7"/>
    <w:rsid w:val="008521C3"/>
    <w:rsid w:val="00876F37"/>
    <w:rsid w:val="008B77A5"/>
    <w:rsid w:val="008C02F5"/>
    <w:rsid w:val="008D429A"/>
    <w:rsid w:val="008E480A"/>
    <w:rsid w:val="008F5776"/>
    <w:rsid w:val="00900679"/>
    <w:rsid w:val="00921B4C"/>
    <w:rsid w:val="00950D17"/>
    <w:rsid w:val="009522A3"/>
    <w:rsid w:val="00955FD9"/>
    <w:rsid w:val="009835DA"/>
    <w:rsid w:val="0098580E"/>
    <w:rsid w:val="00992577"/>
    <w:rsid w:val="0099531B"/>
    <w:rsid w:val="009A1B13"/>
    <w:rsid w:val="009A1E3A"/>
    <w:rsid w:val="009B6DAF"/>
    <w:rsid w:val="00A15261"/>
    <w:rsid w:val="00A20AEB"/>
    <w:rsid w:val="00A27120"/>
    <w:rsid w:val="00A3245C"/>
    <w:rsid w:val="00A371CB"/>
    <w:rsid w:val="00A5787E"/>
    <w:rsid w:val="00A7377C"/>
    <w:rsid w:val="00A74972"/>
    <w:rsid w:val="00A778C6"/>
    <w:rsid w:val="00AB28DA"/>
    <w:rsid w:val="00AB2F98"/>
    <w:rsid w:val="00AC47A6"/>
    <w:rsid w:val="00AC734F"/>
    <w:rsid w:val="00AE60FA"/>
    <w:rsid w:val="00B009B5"/>
    <w:rsid w:val="00B22F57"/>
    <w:rsid w:val="00B2342D"/>
    <w:rsid w:val="00B26DFC"/>
    <w:rsid w:val="00B31D39"/>
    <w:rsid w:val="00B34824"/>
    <w:rsid w:val="00B42ABC"/>
    <w:rsid w:val="00B51FAC"/>
    <w:rsid w:val="00B52B9A"/>
    <w:rsid w:val="00B64DA3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B7401"/>
    <w:rsid w:val="00CC194E"/>
    <w:rsid w:val="00CD3A45"/>
    <w:rsid w:val="00CD546B"/>
    <w:rsid w:val="00D018BD"/>
    <w:rsid w:val="00D027EA"/>
    <w:rsid w:val="00D03ED4"/>
    <w:rsid w:val="00D117E7"/>
    <w:rsid w:val="00D34017"/>
    <w:rsid w:val="00D363D6"/>
    <w:rsid w:val="00D457EB"/>
    <w:rsid w:val="00D54124"/>
    <w:rsid w:val="00D64015"/>
    <w:rsid w:val="00D775E3"/>
    <w:rsid w:val="00D82C25"/>
    <w:rsid w:val="00D87BFD"/>
    <w:rsid w:val="00D947A6"/>
    <w:rsid w:val="00D95D29"/>
    <w:rsid w:val="00DB06CB"/>
    <w:rsid w:val="00DB24EF"/>
    <w:rsid w:val="00DB3280"/>
    <w:rsid w:val="00DB3E51"/>
    <w:rsid w:val="00DB5F71"/>
    <w:rsid w:val="00DB7871"/>
    <w:rsid w:val="00DC30B8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F040A"/>
    <w:rsid w:val="00EF558D"/>
    <w:rsid w:val="00F04A99"/>
    <w:rsid w:val="00F440A3"/>
    <w:rsid w:val="00F726CE"/>
    <w:rsid w:val="00F74310"/>
    <w:rsid w:val="00F800DD"/>
    <w:rsid w:val="00F81EF5"/>
    <w:rsid w:val="00F85B76"/>
    <w:rsid w:val="00F871FE"/>
    <w:rsid w:val="00F945F5"/>
    <w:rsid w:val="00FC2785"/>
    <w:rsid w:val="00FE5D42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3050A6-B6F2-448A-B211-C0904614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0333B0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0333B0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B5F71"/>
    <w:rPr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185F9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185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9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448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3086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14</cp:revision>
  <cp:lastPrinted>2019-04-12T11:52:00Z</cp:lastPrinted>
  <dcterms:created xsi:type="dcterms:W3CDTF">2014-12-07T17:31:00Z</dcterms:created>
  <dcterms:modified xsi:type="dcterms:W3CDTF">2019-04-12T11:54:00Z</dcterms:modified>
</cp:coreProperties>
</file>